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D35195" w14:textId="24F10A31" w:rsidR="0043723D" w:rsidRDefault="00DE3C1F" w:rsidP="008C6B26">
      <w:pPr>
        <w:jc w:val="center"/>
        <w:rPr>
          <w:rFonts w:ascii="Verdana" w:hAnsi="Verdana"/>
          <w:b/>
          <w:bCs/>
          <w:sz w:val="20"/>
          <w:szCs w:val="20"/>
          <w:lang w:val="es-CL"/>
        </w:rPr>
      </w:pPr>
      <w:r>
        <w:rPr>
          <w:rFonts w:ascii="Verdana" w:hAnsi="Verdana"/>
          <w:b/>
          <w:bCs/>
          <w:sz w:val="20"/>
          <w:szCs w:val="20"/>
          <w:lang w:val="es-CL"/>
        </w:rPr>
        <w:t xml:space="preserve">ESPECIFICACIONES </w:t>
      </w:r>
      <w:r w:rsidR="0043723D" w:rsidRPr="008405BA">
        <w:rPr>
          <w:rFonts w:ascii="Verdana" w:hAnsi="Verdana"/>
          <w:b/>
          <w:bCs/>
          <w:sz w:val="20"/>
          <w:szCs w:val="20"/>
          <w:lang w:val="es-CL"/>
        </w:rPr>
        <w:t>TÉCNICAS</w:t>
      </w:r>
    </w:p>
    <w:p w14:paraId="098F4E56" w14:textId="35D1CCE6" w:rsidR="00831E83" w:rsidRDefault="007377AB" w:rsidP="008C6B26">
      <w:pPr>
        <w:jc w:val="center"/>
        <w:rPr>
          <w:rFonts w:ascii="Verdana" w:hAnsi="Verdana"/>
          <w:b/>
          <w:bCs/>
          <w:sz w:val="20"/>
          <w:szCs w:val="20"/>
          <w:lang w:val="es-CL"/>
        </w:rPr>
      </w:pPr>
      <w:bookmarkStart w:id="0" w:name="_Hlk176261241"/>
      <w:r>
        <w:rPr>
          <w:rFonts w:ascii="Verdana" w:hAnsi="Verdana"/>
          <w:b/>
          <w:bCs/>
          <w:sz w:val="20"/>
          <w:szCs w:val="20"/>
          <w:lang w:val="es-CL"/>
        </w:rPr>
        <w:t>CONVENIO</w:t>
      </w:r>
      <w:r w:rsidR="00BE494C">
        <w:rPr>
          <w:rFonts w:ascii="Verdana" w:hAnsi="Verdana"/>
          <w:b/>
          <w:bCs/>
          <w:sz w:val="20"/>
          <w:szCs w:val="20"/>
          <w:lang w:val="es-CL"/>
        </w:rPr>
        <w:t xml:space="preserve"> DE</w:t>
      </w:r>
      <w:r w:rsidR="0022239A">
        <w:rPr>
          <w:rFonts w:ascii="Verdana" w:hAnsi="Verdana"/>
          <w:b/>
          <w:bCs/>
          <w:sz w:val="20"/>
          <w:szCs w:val="20"/>
          <w:lang w:val="es-CL"/>
        </w:rPr>
        <w:t xml:space="preserve"> </w:t>
      </w:r>
      <w:r w:rsidR="00831E83">
        <w:rPr>
          <w:rFonts w:ascii="Verdana" w:hAnsi="Verdana"/>
          <w:b/>
          <w:bCs/>
          <w:sz w:val="20"/>
          <w:szCs w:val="20"/>
          <w:lang w:val="es-CL"/>
        </w:rPr>
        <w:t>TRA</w:t>
      </w:r>
      <w:r>
        <w:rPr>
          <w:rFonts w:ascii="Verdana" w:hAnsi="Verdana"/>
          <w:b/>
          <w:bCs/>
          <w:sz w:val="20"/>
          <w:szCs w:val="20"/>
          <w:lang w:val="es-CL"/>
        </w:rPr>
        <w:t>NSPORTE PRIVADO DE PASAJEROS</w:t>
      </w:r>
      <w:r w:rsidR="00831E83">
        <w:rPr>
          <w:rFonts w:ascii="Verdana" w:hAnsi="Verdana"/>
          <w:b/>
          <w:bCs/>
          <w:sz w:val="20"/>
          <w:szCs w:val="20"/>
          <w:lang w:val="es-CL"/>
        </w:rPr>
        <w:t xml:space="preserve"> </w:t>
      </w:r>
      <w:r w:rsidR="00AA2B25">
        <w:rPr>
          <w:rFonts w:ascii="Verdana" w:hAnsi="Verdana"/>
          <w:b/>
          <w:bCs/>
          <w:sz w:val="20"/>
          <w:szCs w:val="20"/>
          <w:lang w:val="es-CL"/>
        </w:rPr>
        <w:t xml:space="preserve">CC. </w:t>
      </w:r>
      <w:r w:rsidR="00C46CE2">
        <w:rPr>
          <w:rFonts w:ascii="Verdana" w:hAnsi="Verdana"/>
          <w:b/>
          <w:bCs/>
          <w:sz w:val="20"/>
          <w:szCs w:val="20"/>
          <w:lang w:val="es-CL"/>
        </w:rPr>
        <w:t>ONCOLOGIA</w:t>
      </w:r>
    </w:p>
    <w:p w14:paraId="1BEDA2FD" w14:textId="30535FCF" w:rsidR="00630FD0" w:rsidRDefault="0022239A" w:rsidP="008C6B26">
      <w:pPr>
        <w:jc w:val="center"/>
        <w:rPr>
          <w:rFonts w:ascii="Verdana" w:hAnsi="Verdana"/>
          <w:b/>
          <w:bCs/>
          <w:sz w:val="20"/>
          <w:szCs w:val="20"/>
          <w:lang w:val="es-CL"/>
        </w:rPr>
      </w:pPr>
      <w:r>
        <w:rPr>
          <w:rFonts w:ascii="Verdana" w:hAnsi="Verdana"/>
          <w:b/>
          <w:bCs/>
          <w:sz w:val="20"/>
          <w:szCs w:val="20"/>
          <w:lang w:val="es-CL"/>
        </w:rPr>
        <w:t>DEL</w:t>
      </w:r>
      <w:r w:rsidR="00771113">
        <w:rPr>
          <w:rFonts w:ascii="Verdana" w:hAnsi="Verdana"/>
          <w:b/>
          <w:bCs/>
          <w:sz w:val="20"/>
          <w:szCs w:val="20"/>
          <w:lang w:val="es-CL"/>
        </w:rPr>
        <w:t xml:space="preserve"> </w:t>
      </w:r>
      <w:r w:rsidR="00771113" w:rsidRPr="00831E83">
        <w:rPr>
          <w:rFonts w:ascii="Verdana" w:hAnsi="Verdana"/>
          <w:b/>
          <w:bCs/>
          <w:sz w:val="20"/>
          <w:szCs w:val="20"/>
          <w:lang w:val="es-CL"/>
        </w:rPr>
        <w:t>C</w:t>
      </w:r>
      <w:r w:rsidR="00BD7F8D" w:rsidRPr="00831E83">
        <w:rPr>
          <w:rFonts w:ascii="Verdana" w:hAnsi="Verdana"/>
          <w:b/>
          <w:bCs/>
          <w:sz w:val="20"/>
          <w:szCs w:val="20"/>
          <w:lang w:val="es-CL"/>
        </w:rPr>
        <w:t>OMPLEJO ASISTENCIAL DR. VICTOR RIOS RUIZ</w:t>
      </w:r>
      <w:r w:rsidR="00771113" w:rsidRPr="00831E83">
        <w:rPr>
          <w:rFonts w:ascii="Verdana" w:hAnsi="Verdana"/>
          <w:b/>
          <w:bCs/>
          <w:sz w:val="20"/>
          <w:szCs w:val="20"/>
          <w:lang w:val="es-CL"/>
        </w:rPr>
        <w:t>.</w:t>
      </w:r>
    </w:p>
    <w:bookmarkEnd w:id="0"/>
    <w:p w14:paraId="3D4293E5" w14:textId="77777777" w:rsidR="00630FD0" w:rsidRPr="008405BA" w:rsidRDefault="00630FD0" w:rsidP="0068684B">
      <w:pPr>
        <w:jc w:val="both"/>
        <w:rPr>
          <w:rFonts w:ascii="Verdana" w:hAnsi="Verdana"/>
          <w:sz w:val="20"/>
          <w:szCs w:val="20"/>
          <w:lang w:val="es-CL"/>
        </w:rPr>
      </w:pPr>
    </w:p>
    <w:p w14:paraId="3E308824" w14:textId="1217A78A" w:rsidR="00630FD0" w:rsidRPr="00763EA9" w:rsidRDefault="00AA2DEA" w:rsidP="00763EA9">
      <w:pPr>
        <w:pStyle w:val="Prrafodelista"/>
        <w:numPr>
          <w:ilvl w:val="0"/>
          <w:numId w:val="33"/>
        </w:numPr>
        <w:ind w:hanging="720"/>
        <w:jc w:val="both"/>
        <w:rPr>
          <w:rFonts w:ascii="Verdana" w:hAnsi="Verdana"/>
          <w:b/>
          <w:bCs/>
          <w:lang w:val="es-CL"/>
        </w:rPr>
      </w:pPr>
      <w:r w:rsidRPr="00763EA9">
        <w:rPr>
          <w:rFonts w:ascii="Verdana" w:hAnsi="Verdana"/>
          <w:b/>
          <w:bCs/>
          <w:lang w:val="es-CL"/>
        </w:rPr>
        <w:t>ANTECEDENTES GENERALES</w:t>
      </w:r>
    </w:p>
    <w:p w14:paraId="0749EB28" w14:textId="77777777" w:rsidR="00A56F4C" w:rsidRDefault="00A56F4C" w:rsidP="0068684B">
      <w:pPr>
        <w:jc w:val="both"/>
        <w:rPr>
          <w:rFonts w:ascii="Verdana" w:hAnsi="Verdana"/>
          <w:color w:val="C0504D" w:themeColor="accent2"/>
          <w:sz w:val="20"/>
          <w:szCs w:val="20"/>
          <w:lang w:val="es-CL"/>
        </w:rPr>
      </w:pPr>
    </w:p>
    <w:p w14:paraId="3EAA9448" w14:textId="4747E3BB" w:rsidR="00226757" w:rsidRDefault="00630FD0" w:rsidP="00226757">
      <w:pPr>
        <w:jc w:val="both"/>
        <w:rPr>
          <w:rFonts w:ascii="Verdana" w:hAnsi="Verdana"/>
          <w:sz w:val="20"/>
          <w:szCs w:val="20"/>
          <w:lang w:val="es-CL"/>
        </w:rPr>
      </w:pPr>
      <w:r w:rsidRPr="008405BA">
        <w:rPr>
          <w:rFonts w:ascii="Verdana" w:hAnsi="Verdana"/>
          <w:sz w:val="20"/>
          <w:szCs w:val="20"/>
          <w:lang w:val="es-CL"/>
        </w:rPr>
        <w:t xml:space="preserve">Las </w:t>
      </w:r>
      <w:r w:rsidR="002471CC" w:rsidRPr="008405BA">
        <w:rPr>
          <w:rFonts w:ascii="Verdana" w:hAnsi="Verdana"/>
          <w:sz w:val="20"/>
          <w:szCs w:val="20"/>
          <w:lang w:val="es-CL"/>
        </w:rPr>
        <w:t xml:space="preserve">presentes </w:t>
      </w:r>
      <w:r w:rsidR="007377AB">
        <w:rPr>
          <w:rFonts w:ascii="Verdana" w:hAnsi="Verdana"/>
          <w:sz w:val="20"/>
          <w:szCs w:val="20"/>
          <w:lang w:val="es-CL"/>
        </w:rPr>
        <w:t>especificaciones</w:t>
      </w:r>
      <w:r w:rsidR="00BD7F8D">
        <w:rPr>
          <w:rFonts w:ascii="Verdana" w:hAnsi="Verdana"/>
          <w:sz w:val="20"/>
          <w:szCs w:val="20"/>
          <w:lang w:val="es-CL"/>
        </w:rPr>
        <w:t xml:space="preserve"> t</w:t>
      </w:r>
      <w:r w:rsidRPr="008405BA">
        <w:rPr>
          <w:rFonts w:ascii="Verdana" w:hAnsi="Verdana"/>
          <w:sz w:val="20"/>
          <w:szCs w:val="20"/>
          <w:lang w:val="es-CL"/>
        </w:rPr>
        <w:t xml:space="preserve">écnicas </w:t>
      </w:r>
      <w:r w:rsidR="002471CC" w:rsidRPr="008405BA">
        <w:rPr>
          <w:rFonts w:ascii="Verdana" w:hAnsi="Verdana"/>
          <w:sz w:val="20"/>
          <w:szCs w:val="20"/>
          <w:lang w:val="es-CL"/>
        </w:rPr>
        <w:t xml:space="preserve">tienen </w:t>
      </w:r>
      <w:r w:rsidR="00AD6FCF">
        <w:rPr>
          <w:rFonts w:ascii="Verdana" w:hAnsi="Verdana"/>
          <w:sz w:val="20"/>
          <w:szCs w:val="20"/>
          <w:lang w:val="es-CL"/>
        </w:rPr>
        <w:t>como</w:t>
      </w:r>
      <w:r w:rsidR="002471CC" w:rsidRPr="008405BA">
        <w:rPr>
          <w:rFonts w:ascii="Verdana" w:hAnsi="Verdana"/>
          <w:sz w:val="20"/>
          <w:szCs w:val="20"/>
          <w:lang w:val="es-CL"/>
        </w:rPr>
        <w:t xml:space="preserve"> finalidad</w:t>
      </w:r>
      <w:r w:rsidR="00AD6FCF">
        <w:rPr>
          <w:rFonts w:ascii="Verdana" w:hAnsi="Verdana"/>
          <w:sz w:val="20"/>
          <w:szCs w:val="20"/>
          <w:lang w:val="es-CL"/>
        </w:rPr>
        <w:t>,</w:t>
      </w:r>
      <w:r w:rsidRPr="008405BA">
        <w:rPr>
          <w:rFonts w:ascii="Verdana" w:hAnsi="Verdana"/>
          <w:sz w:val="20"/>
          <w:szCs w:val="20"/>
          <w:lang w:val="es-CL"/>
        </w:rPr>
        <w:t xml:space="preserve"> </w:t>
      </w:r>
      <w:r w:rsidR="009A017C">
        <w:rPr>
          <w:rFonts w:ascii="Verdana" w:hAnsi="Verdana"/>
          <w:sz w:val="20"/>
          <w:szCs w:val="20"/>
          <w:lang w:val="es-CL"/>
        </w:rPr>
        <w:t>establecer l</w:t>
      </w:r>
      <w:r w:rsidR="00604796">
        <w:rPr>
          <w:rFonts w:ascii="Verdana" w:hAnsi="Verdana"/>
          <w:sz w:val="20"/>
          <w:szCs w:val="20"/>
          <w:lang w:val="es-CL"/>
        </w:rPr>
        <w:t>a</w:t>
      </w:r>
      <w:r w:rsidR="009A017C">
        <w:rPr>
          <w:rFonts w:ascii="Verdana" w:hAnsi="Verdana"/>
          <w:sz w:val="20"/>
          <w:szCs w:val="20"/>
          <w:lang w:val="es-CL"/>
        </w:rPr>
        <w:t xml:space="preserve">s </w:t>
      </w:r>
      <w:r w:rsidR="00604796">
        <w:rPr>
          <w:rFonts w:ascii="Verdana" w:hAnsi="Verdana"/>
          <w:sz w:val="20"/>
          <w:szCs w:val="20"/>
          <w:lang w:val="es-CL"/>
        </w:rPr>
        <w:t>directrices que regular</w:t>
      </w:r>
      <w:r w:rsidR="00BD7F8D">
        <w:rPr>
          <w:rFonts w:ascii="Verdana" w:hAnsi="Verdana"/>
          <w:sz w:val="20"/>
          <w:szCs w:val="20"/>
          <w:lang w:val="es-CL"/>
        </w:rPr>
        <w:t>á</w:t>
      </w:r>
      <w:r w:rsidR="00604796">
        <w:rPr>
          <w:rFonts w:ascii="Verdana" w:hAnsi="Verdana"/>
          <w:sz w:val="20"/>
          <w:szCs w:val="20"/>
          <w:lang w:val="es-CL"/>
        </w:rPr>
        <w:t xml:space="preserve">n </w:t>
      </w:r>
      <w:r w:rsidR="007377AB">
        <w:rPr>
          <w:rFonts w:ascii="Verdana" w:hAnsi="Verdana"/>
          <w:sz w:val="20"/>
          <w:szCs w:val="20"/>
          <w:lang w:val="es-CL"/>
        </w:rPr>
        <w:t>el presente convenio,</w:t>
      </w:r>
      <w:r w:rsidR="0017175E">
        <w:rPr>
          <w:rFonts w:ascii="Verdana" w:hAnsi="Verdana"/>
          <w:sz w:val="20"/>
          <w:szCs w:val="20"/>
          <w:lang w:val="es-CL"/>
        </w:rPr>
        <w:t xml:space="preserve"> </w:t>
      </w:r>
      <w:r w:rsidR="0017175E" w:rsidRPr="005B502B">
        <w:rPr>
          <w:rFonts w:ascii="Verdana" w:hAnsi="Verdana"/>
          <w:b/>
          <w:bCs/>
          <w:sz w:val="20"/>
          <w:szCs w:val="20"/>
          <w:lang w:val="es-CL"/>
        </w:rPr>
        <w:t xml:space="preserve">cuya duración será de </w:t>
      </w:r>
      <w:r w:rsidR="00C46CE2" w:rsidRPr="005B502B">
        <w:rPr>
          <w:rFonts w:ascii="Verdana" w:hAnsi="Verdana"/>
          <w:b/>
          <w:bCs/>
          <w:sz w:val="20"/>
          <w:szCs w:val="20"/>
          <w:lang w:val="es-CL"/>
        </w:rPr>
        <w:t>12</w:t>
      </w:r>
      <w:r w:rsidR="0017175E" w:rsidRPr="005B502B">
        <w:rPr>
          <w:rFonts w:ascii="Verdana" w:hAnsi="Verdana"/>
          <w:b/>
          <w:bCs/>
          <w:sz w:val="20"/>
          <w:szCs w:val="20"/>
          <w:lang w:val="es-CL"/>
        </w:rPr>
        <w:t xml:space="preserve"> meses</w:t>
      </w:r>
      <w:r w:rsidR="0017175E">
        <w:rPr>
          <w:rFonts w:ascii="Verdana" w:hAnsi="Verdana"/>
          <w:sz w:val="20"/>
          <w:szCs w:val="20"/>
          <w:lang w:val="es-CL"/>
        </w:rPr>
        <w:t>,</w:t>
      </w:r>
      <w:r w:rsidR="005B502B">
        <w:rPr>
          <w:rFonts w:ascii="Verdana" w:hAnsi="Verdana"/>
          <w:sz w:val="20"/>
          <w:szCs w:val="20"/>
          <w:lang w:val="es-CL"/>
        </w:rPr>
        <w:t xml:space="preserve"> </w:t>
      </w:r>
      <w:r w:rsidR="00226757">
        <w:rPr>
          <w:rFonts w:ascii="Verdana" w:hAnsi="Verdana"/>
          <w:sz w:val="20"/>
          <w:szCs w:val="20"/>
          <w:lang w:val="es-CL"/>
        </w:rPr>
        <w:t xml:space="preserve">estableciendo </w:t>
      </w:r>
      <w:r w:rsidR="00AD6FCF">
        <w:rPr>
          <w:rFonts w:ascii="Verdana" w:hAnsi="Verdana"/>
          <w:sz w:val="20"/>
          <w:szCs w:val="20"/>
          <w:lang w:val="es-CL"/>
        </w:rPr>
        <w:t>parámetros</w:t>
      </w:r>
      <w:r w:rsidR="007377AB">
        <w:rPr>
          <w:rFonts w:ascii="Verdana" w:hAnsi="Verdana"/>
          <w:sz w:val="20"/>
          <w:szCs w:val="20"/>
          <w:lang w:val="es-CL"/>
        </w:rPr>
        <w:t xml:space="preserve"> mínimos</w:t>
      </w:r>
      <w:r w:rsidR="00AD6FCF">
        <w:rPr>
          <w:rFonts w:ascii="Verdana" w:hAnsi="Verdana"/>
          <w:sz w:val="20"/>
          <w:szCs w:val="20"/>
          <w:lang w:val="es-CL"/>
        </w:rPr>
        <w:t xml:space="preserve"> en </w:t>
      </w:r>
      <w:r w:rsidR="00226757">
        <w:rPr>
          <w:rFonts w:ascii="Verdana" w:hAnsi="Verdana"/>
          <w:sz w:val="20"/>
          <w:szCs w:val="20"/>
          <w:lang w:val="es-CL"/>
        </w:rPr>
        <w:t xml:space="preserve">la relación </w:t>
      </w:r>
      <w:r w:rsidR="00AD6FCF">
        <w:rPr>
          <w:rFonts w:ascii="Verdana" w:hAnsi="Verdana"/>
          <w:sz w:val="20"/>
          <w:szCs w:val="20"/>
          <w:lang w:val="es-CL"/>
        </w:rPr>
        <w:t xml:space="preserve">de </w:t>
      </w:r>
      <w:r w:rsidR="00831E83">
        <w:rPr>
          <w:rFonts w:ascii="Verdana" w:hAnsi="Verdana"/>
          <w:sz w:val="20"/>
          <w:szCs w:val="20"/>
          <w:lang w:val="es-CL"/>
        </w:rPr>
        <w:t>e</w:t>
      </w:r>
      <w:r w:rsidR="00AD6FCF">
        <w:rPr>
          <w:rFonts w:ascii="Verdana" w:hAnsi="Verdana"/>
          <w:sz w:val="20"/>
          <w:szCs w:val="20"/>
          <w:lang w:val="es-CL"/>
        </w:rPr>
        <w:t>ste</w:t>
      </w:r>
      <w:r w:rsidR="00226757">
        <w:rPr>
          <w:rFonts w:ascii="Verdana" w:hAnsi="Verdana"/>
          <w:sz w:val="20"/>
          <w:szCs w:val="20"/>
          <w:lang w:val="es-CL"/>
        </w:rPr>
        <w:t xml:space="preserve"> establecimiento de salud y la empresa que resulte </w:t>
      </w:r>
      <w:r w:rsidR="00462995">
        <w:rPr>
          <w:rFonts w:ascii="Verdana" w:hAnsi="Verdana"/>
          <w:sz w:val="20"/>
          <w:szCs w:val="20"/>
          <w:lang w:val="es-CL"/>
        </w:rPr>
        <w:t xml:space="preserve">adjudicada en este </w:t>
      </w:r>
      <w:r w:rsidR="00470213" w:rsidRPr="00E37BEF">
        <w:rPr>
          <w:rFonts w:ascii="Verdana" w:hAnsi="Verdana"/>
          <w:sz w:val="20"/>
          <w:szCs w:val="20"/>
          <w:lang w:val="es-CL"/>
        </w:rPr>
        <w:t>proceso</w:t>
      </w:r>
      <w:r w:rsidR="00226757" w:rsidRPr="00E37BEF">
        <w:rPr>
          <w:rFonts w:ascii="Verdana" w:hAnsi="Verdana"/>
          <w:sz w:val="20"/>
          <w:szCs w:val="20"/>
          <w:lang w:val="es-CL"/>
        </w:rPr>
        <w:t>, empresas que</w:t>
      </w:r>
      <w:r w:rsidR="00462995" w:rsidRPr="00E37BEF">
        <w:rPr>
          <w:rFonts w:ascii="Verdana" w:hAnsi="Verdana"/>
          <w:sz w:val="20"/>
          <w:szCs w:val="20"/>
          <w:lang w:val="es-CL"/>
        </w:rPr>
        <w:t>,</w:t>
      </w:r>
      <w:r w:rsidR="00226757" w:rsidRPr="00E37BEF">
        <w:rPr>
          <w:rFonts w:ascii="Verdana" w:hAnsi="Verdana"/>
          <w:sz w:val="20"/>
          <w:szCs w:val="20"/>
          <w:lang w:val="es-CL"/>
        </w:rPr>
        <w:t xml:space="preserve"> entre otras cosas </w:t>
      </w:r>
      <w:r w:rsidR="00D01B93" w:rsidRPr="00E37BEF">
        <w:rPr>
          <w:rFonts w:ascii="Verdana" w:hAnsi="Verdana"/>
          <w:sz w:val="20"/>
          <w:szCs w:val="20"/>
          <w:lang w:val="es-CL"/>
        </w:rPr>
        <w:t>debe</w:t>
      </w:r>
      <w:r w:rsidR="00B447F6" w:rsidRPr="00E37BEF">
        <w:rPr>
          <w:rFonts w:ascii="Verdana" w:hAnsi="Verdana"/>
          <w:sz w:val="20"/>
          <w:szCs w:val="20"/>
          <w:lang w:val="es-CL"/>
        </w:rPr>
        <w:t>n</w:t>
      </w:r>
      <w:r w:rsidR="00226757" w:rsidRPr="00E37BEF">
        <w:rPr>
          <w:rFonts w:ascii="Verdana" w:hAnsi="Verdana"/>
          <w:sz w:val="20"/>
          <w:szCs w:val="20"/>
          <w:lang w:val="es-CL"/>
        </w:rPr>
        <w:t xml:space="preserve"> ofrecer al Complejo Asistencial un servicio continúo y de excelencia</w:t>
      </w:r>
      <w:r w:rsidR="00226757">
        <w:rPr>
          <w:rFonts w:ascii="Verdana" w:hAnsi="Verdana"/>
          <w:sz w:val="20"/>
          <w:szCs w:val="20"/>
          <w:lang w:val="es-CL"/>
        </w:rPr>
        <w:t>, poniendo a disposición</w:t>
      </w:r>
      <w:r w:rsidR="00226757" w:rsidRPr="008405BA">
        <w:rPr>
          <w:rFonts w:ascii="Verdana" w:hAnsi="Verdana"/>
          <w:sz w:val="20"/>
          <w:szCs w:val="20"/>
          <w:lang w:val="es-CL"/>
        </w:rPr>
        <w:t xml:space="preserve"> vehículos</w:t>
      </w:r>
      <w:r w:rsidR="00226757">
        <w:rPr>
          <w:rFonts w:ascii="Verdana" w:hAnsi="Verdana"/>
          <w:sz w:val="20"/>
          <w:szCs w:val="20"/>
          <w:lang w:val="es-CL"/>
        </w:rPr>
        <w:t xml:space="preserve"> con características especiales y personal idóneo, a fin de realizar</w:t>
      </w:r>
      <w:r w:rsidR="00226757" w:rsidRPr="008405BA">
        <w:rPr>
          <w:rFonts w:ascii="Verdana" w:hAnsi="Verdana"/>
          <w:sz w:val="20"/>
          <w:szCs w:val="20"/>
          <w:lang w:val="es-CL"/>
        </w:rPr>
        <w:t xml:space="preserve"> </w:t>
      </w:r>
      <w:r w:rsidR="00182623">
        <w:rPr>
          <w:rFonts w:ascii="Verdana" w:hAnsi="Verdana"/>
          <w:sz w:val="20"/>
          <w:szCs w:val="20"/>
          <w:lang w:val="es-CL"/>
        </w:rPr>
        <w:t>el servicio</w:t>
      </w:r>
      <w:r w:rsidR="00D81C5C">
        <w:rPr>
          <w:rFonts w:ascii="Verdana" w:hAnsi="Verdana"/>
          <w:sz w:val="20"/>
          <w:szCs w:val="20"/>
          <w:lang w:val="es-CL"/>
        </w:rPr>
        <w:t xml:space="preserve">, </w:t>
      </w:r>
      <w:r w:rsidR="00226757">
        <w:rPr>
          <w:rFonts w:ascii="Verdana" w:hAnsi="Verdana"/>
          <w:sz w:val="20"/>
          <w:szCs w:val="20"/>
          <w:lang w:val="es-CL"/>
        </w:rPr>
        <w:t>derivad</w:t>
      </w:r>
      <w:r w:rsidR="00182623">
        <w:rPr>
          <w:rFonts w:ascii="Verdana" w:hAnsi="Verdana"/>
          <w:sz w:val="20"/>
          <w:szCs w:val="20"/>
          <w:lang w:val="es-CL"/>
        </w:rPr>
        <w:t>o</w:t>
      </w:r>
      <w:r w:rsidR="00226757">
        <w:rPr>
          <w:rFonts w:ascii="Verdana" w:hAnsi="Verdana"/>
          <w:sz w:val="20"/>
          <w:szCs w:val="20"/>
          <w:lang w:val="es-CL"/>
        </w:rPr>
        <w:t xml:space="preserve"> del quehacer institucional</w:t>
      </w:r>
      <w:r w:rsidR="0043482E">
        <w:rPr>
          <w:rFonts w:ascii="Verdana" w:hAnsi="Verdana"/>
          <w:sz w:val="20"/>
          <w:szCs w:val="20"/>
          <w:lang w:val="es-CL"/>
        </w:rPr>
        <w:t xml:space="preserve">, </w:t>
      </w:r>
      <w:r w:rsidR="0043482E" w:rsidRPr="0043482E">
        <w:rPr>
          <w:rFonts w:ascii="Verdana" w:hAnsi="Verdana"/>
          <w:b/>
          <w:bCs/>
          <w:sz w:val="20"/>
          <w:szCs w:val="20"/>
          <w:lang w:val="es-CL"/>
        </w:rPr>
        <w:t>el que será solicitado se cotice por “</w:t>
      </w:r>
      <w:r w:rsidR="0017175E">
        <w:rPr>
          <w:rFonts w:ascii="Verdana" w:hAnsi="Verdana"/>
          <w:b/>
          <w:bCs/>
          <w:sz w:val="20"/>
          <w:szCs w:val="20"/>
          <w:lang w:val="es-CL"/>
        </w:rPr>
        <w:t>valor kilometro</w:t>
      </w:r>
      <w:r w:rsidR="00C46CE2">
        <w:rPr>
          <w:rFonts w:ascii="Verdana" w:hAnsi="Verdana"/>
          <w:b/>
          <w:bCs/>
          <w:sz w:val="20"/>
          <w:szCs w:val="20"/>
          <w:lang w:val="es-CL"/>
        </w:rPr>
        <w:t>”</w:t>
      </w:r>
      <w:r w:rsidR="0017175E">
        <w:rPr>
          <w:rFonts w:ascii="Verdana" w:hAnsi="Verdana"/>
          <w:b/>
          <w:bCs/>
          <w:sz w:val="20"/>
          <w:szCs w:val="20"/>
          <w:lang w:val="es-CL"/>
        </w:rPr>
        <w:t xml:space="preserve"> </w:t>
      </w:r>
    </w:p>
    <w:p w14:paraId="070DCD07" w14:textId="31075B69" w:rsidR="00226757" w:rsidRDefault="00226757" w:rsidP="0068684B">
      <w:pPr>
        <w:jc w:val="both"/>
        <w:rPr>
          <w:rFonts w:ascii="Verdana" w:hAnsi="Verdana"/>
          <w:sz w:val="20"/>
          <w:szCs w:val="20"/>
          <w:lang w:val="es-CL"/>
        </w:rPr>
      </w:pPr>
    </w:p>
    <w:p w14:paraId="21DDC80D" w14:textId="74867906" w:rsidR="007B51D4" w:rsidRPr="005B502B" w:rsidRDefault="007B51D4" w:rsidP="0068684B">
      <w:pPr>
        <w:jc w:val="both"/>
        <w:rPr>
          <w:rFonts w:ascii="Verdana" w:hAnsi="Verdana"/>
          <w:sz w:val="20"/>
          <w:szCs w:val="20"/>
          <w:lang w:val="es-CL"/>
        </w:rPr>
      </w:pPr>
      <w:r w:rsidRPr="005B502B">
        <w:rPr>
          <w:rFonts w:ascii="Verdana" w:hAnsi="Verdana"/>
          <w:sz w:val="20"/>
          <w:szCs w:val="20"/>
          <w:lang w:val="es-CL"/>
        </w:rPr>
        <w:t xml:space="preserve">La Administracion </w:t>
      </w:r>
      <w:r w:rsidR="0017175E" w:rsidRPr="005B502B">
        <w:rPr>
          <w:rFonts w:ascii="Verdana" w:hAnsi="Verdana"/>
          <w:sz w:val="20"/>
          <w:szCs w:val="20"/>
          <w:lang w:val="es-CL"/>
        </w:rPr>
        <w:t xml:space="preserve">Técnica </w:t>
      </w:r>
      <w:r w:rsidRPr="005B502B">
        <w:rPr>
          <w:rFonts w:ascii="Verdana" w:hAnsi="Verdana"/>
          <w:sz w:val="20"/>
          <w:szCs w:val="20"/>
          <w:lang w:val="es-CL"/>
        </w:rPr>
        <w:t>de este contrato estará a cargo del</w:t>
      </w:r>
      <w:r w:rsidR="00C46CE2" w:rsidRPr="005B502B">
        <w:rPr>
          <w:rFonts w:ascii="Verdana" w:hAnsi="Verdana"/>
          <w:sz w:val="20"/>
          <w:szCs w:val="20"/>
          <w:lang w:val="es-CL"/>
        </w:rPr>
        <w:t xml:space="preserve"> </w:t>
      </w:r>
      <w:r w:rsidR="008E56C4" w:rsidRPr="005B502B">
        <w:rPr>
          <w:rFonts w:ascii="Verdana" w:hAnsi="Verdana"/>
          <w:sz w:val="20"/>
          <w:szCs w:val="20"/>
          <w:lang w:val="es-CL"/>
        </w:rPr>
        <w:t>jefe</w:t>
      </w:r>
      <w:r w:rsidR="00C46CE2" w:rsidRPr="005B502B">
        <w:rPr>
          <w:rFonts w:ascii="Verdana" w:hAnsi="Verdana"/>
          <w:sz w:val="20"/>
          <w:szCs w:val="20"/>
          <w:lang w:val="es-CL"/>
        </w:rPr>
        <w:t xml:space="preserve"> de la Unidad de Apoyo Logistico</w:t>
      </w:r>
      <w:r w:rsidR="005B502B">
        <w:rPr>
          <w:rFonts w:ascii="Verdana" w:hAnsi="Verdana"/>
          <w:sz w:val="20"/>
          <w:szCs w:val="20"/>
          <w:lang w:val="es-CL"/>
        </w:rPr>
        <w:t xml:space="preserve"> </w:t>
      </w:r>
      <w:r w:rsidRPr="005B502B">
        <w:rPr>
          <w:rFonts w:ascii="Verdana" w:hAnsi="Verdana"/>
          <w:sz w:val="20"/>
          <w:szCs w:val="20"/>
          <w:lang w:val="es-CL"/>
        </w:rPr>
        <w:t>o quien</w:t>
      </w:r>
      <w:r w:rsidR="00C46CE2" w:rsidRPr="005B502B">
        <w:rPr>
          <w:rFonts w:ascii="Verdana" w:hAnsi="Verdana"/>
          <w:sz w:val="20"/>
          <w:szCs w:val="20"/>
          <w:lang w:val="es-CL"/>
        </w:rPr>
        <w:t xml:space="preserve"> designe</w:t>
      </w:r>
      <w:r w:rsidRPr="005B502B">
        <w:rPr>
          <w:rFonts w:ascii="Verdana" w:hAnsi="Verdana"/>
          <w:sz w:val="20"/>
          <w:szCs w:val="20"/>
          <w:lang w:val="es-CL"/>
        </w:rPr>
        <w:t xml:space="preserve"> subrogue o reemplace</w:t>
      </w:r>
      <w:r w:rsidR="0017175E" w:rsidRPr="005B502B">
        <w:rPr>
          <w:rFonts w:ascii="Verdana" w:hAnsi="Verdana"/>
          <w:sz w:val="20"/>
          <w:szCs w:val="20"/>
          <w:lang w:val="es-CL"/>
        </w:rPr>
        <w:t>.</w:t>
      </w:r>
    </w:p>
    <w:p w14:paraId="69EF3A7C" w14:textId="77777777" w:rsidR="001C2197" w:rsidRPr="008711B4" w:rsidRDefault="001C2197" w:rsidP="0068684B">
      <w:pPr>
        <w:jc w:val="both"/>
        <w:rPr>
          <w:rFonts w:ascii="Verdana" w:hAnsi="Verdana"/>
          <w:sz w:val="20"/>
          <w:szCs w:val="20"/>
          <w:highlight w:val="green"/>
          <w:lang w:val="es-CL"/>
        </w:rPr>
      </w:pPr>
    </w:p>
    <w:p w14:paraId="33ADB272" w14:textId="5BD19C28" w:rsidR="001C2197" w:rsidRDefault="001C2197" w:rsidP="0068684B">
      <w:pPr>
        <w:jc w:val="both"/>
        <w:rPr>
          <w:rFonts w:ascii="Verdana" w:hAnsi="Verdana"/>
          <w:sz w:val="20"/>
          <w:szCs w:val="20"/>
          <w:lang w:val="es-CL"/>
        </w:rPr>
      </w:pPr>
      <w:r w:rsidRPr="005B502B">
        <w:rPr>
          <w:rFonts w:ascii="Verdana" w:hAnsi="Verdana"/>
          <w:sz w:val="20"/>
          <w:szCs w:val="20"/>
          <w:lang w:val="es-CL"/>
        </w:rPr>
        <w:t xml:space="preserve">El Referente Técnico </w:t>
      </w:r>
      <w:r w:rsidR="00C46CE2" w:rsidRPr="005B502B">
        <w:rPr>
          <w:rFonts w:ascii="Verdana" w:hAnsi="Verdana"/>
          <w:sz w:val="20"/>
          <w:szCs w:val="20"/>
          <w:lang w:val="es-CL"/>
        </w:rPr>
        <w:t xml:space="preserve">de este contrato será el </w:t>
      </w:r>
      <w:proofErr w:type="gramStart"/>
      <w:r w:rsidR="005B502B" w:rsidRPr="005B502B">
        <w:rPr>
          <w:rFonts w:ascii="Verdana" w:hAnsi="Verdana"/>
          <w:sz w:val="20"/>
          <w:szCs w:val="20"/>
          <w:lang w:val="es-CL"/>
        </w:rPr>
        <w:t>J</w:t>
      </w:r>
      <w:r w:rsidR="008E56C4" w:rsidRPr="005B502B">
        <w:rPr>
          <w:rFonts w:ascii="Verdana" w:hAnsi="Verdana"/>
          <w:sz w:val="20"/>
          <w:szCs w:val="20"/>
          <w:lang w:val="es-CL"/>
        </w:rPr>
        <w:t>efe</w:t>
      </w:r>
      <w:proofErr w:type="gramEnd"/>
      <w:r w:rsidR="008E56C4" w:rsidRPr="005B502B">
        <w:rPr>
          <w:rFonts w:ascii="Verdana" w:hAnsi="Verdana"/>
          <w:sz w:val="20"/>
          <w:szCs w:val="20"/>
          <w:lang w:val="es-CL"/>
        </w:rPr>
        <w:t xml:space="preserve"> </w:t>
      </w:r>
      <w:r w:rsidR="005B502B" w:rsidRPr="005B502B">
        <w:rPr>
          <w:rFonts w:ascii="Verdana" w:hAnsi="Verdana"/>
          <w:sz w:val="20"/>
          <w:szCs w:val="20"/>
          <w:lang w:val="es-CL"/>
        </w:rPr>
        <w:t>Centro de Responsabilidad</w:t>
      </w:r>
      <w:r w:rsidR="00CB4CC5" w:rsidRPr="005B502B">
        <w:rPr>
          <w:rFonts w:ascii="Verdana" w:hAnsi="Verdana"/>
          <w:sz w:val="20"/>
          <w:szCs w:val="20"/>
          <w:lang w:val="es-CL"/>
        </w:rPr>
        <w:t xml:space="preserve"> Cáncer</w:t>
      </w:r>
      <w:r w:rsidR="00C46CE2" w:rsidRPr="005B502B">
        <w:rPr>
          <w:rFonts w:ascii="Verdana" w:hAnsi="Verdana"/>
          <w:sz w:val="20"/>
          <w:szCs w:val="20"/>
          <w:lang w:val="es-CL"/>
        </w:rPr>
        <w:t>, quien tendrá la función entre otras cosas de validar los traslados realizados.</w:t>
      </w:r>
    </w:p>
    <w:p w14:paraId="01F319DA" w14:textId="77777777" w:rsidR="00C07602" w:rsidRDefault="00C07602" w:rsidP="0068684B">
      <w:pPr>
        <w:jc w:val="both"/>
        <w:rPr>
          <w:rFonts w:ascii="Verdana" w:hAnsi="Verdana"/>
          <w:sz w:val="20"/>
          <w:szCs w:val="20"/>
          <w:lang w:val="es-CL"/>
        </w:rPr>
      </w:pPr>
    </w:p>
    <w:p w14:paraId="21C683FE" w14:textId="77777777" w:rsidR="00F4539C" w:rsidRDefault="00F4539C" w:rsidP="0068684B">
      <w:pPr>
        <w:jc w:val="both"/>
        <w:rPr>
          <w:rFonts w:ascii="Verdana" w:hAnsi="Verdana"/>
          <w:sz w:val="20"/>
          <w:szCs w:val="20"/>
          <w:lang w:val="es-CL"/>
        </w:rPr>
      </w:pPr>
    </w:p>
    <w:p w14:paraId="0ACDB286" w14:textId="2CDA2D3C" w:rsidR="00630FD0" w:rsidRPr="00763EA9" w:rsidRDefault="00630FD0" w:rsidP="00763EA9">
      <w:pPr>
        <w:pStyle w:val="Prrafodelista"/>
        <w:numPr>
          <w:ilvl w:val="0"/>
          <w:numId w:val="33"/>
        </w:numPr>
        <w:ind w:hanging="720"/>
        <w:jc w:val="both"/>
        <w:rPr>
          <w:rFonts w:ascii="Verdana" w:hAnsi="Verdana"/>
          <w:b/>
          <w:lang w:val="es-CL"/>
        </w:rPr>
      </w:pPr>
      <w:r w:rsidRPr="00763EA9">
        <w:rPr>
          <w:rFonts w:ascii="Verdana" w:hAnsi="Verdana"/>
          <w:b/>
          <w:lang w:val="es-CL"/>
        </w:rPr>
        <w:t>OBJETIVO GENERAL</w:t>
      </w:r>
    </w:p>
    <w:p w14:paraId="7F8538FE" w14:textId="34E871B1" w:rsidR="002E7AA5" w:rsidRDefault="002E7AA5" w:rsidP="0068684B">
      <w:pPr>
        <w:jc w:val="both"/>
        <w:rPr>
          <w:rFonts w:ascii="Verdana" w:hAnsi="Verdana"/>
          <w:b/>
          <w:sz w:val="20"/>
          <w:szCs w:val="20"/>
          <w:lang w:val="es-CL"/>
        </w:rPr>
      </w:pPr>
    </w:p>
    <w:p w14:paraId="1DF15514" w14:textId="455B8189" w:rsidR="008E56C4" w:rsidRPr="005B502B" w:rsidRDefault="008E56C4" w:rsidP="00C46CE2">
      <w:pPr>
        <w:jc w:val="both"/>
        <w:rPr>
          <w:rFonts w:ascii="Verdana" w:hAnsi="Verdana"/>
          <w:bCs/>
          <w:sz w:val="20"/>
          <w:szCs w:val="20"/>
          <w:lang w:val="es-CL"/>
        </w:rPr>
      </w:pPr>
      <w:bookmarkStart w:id="1" w:name="OLE_LINK1"/>
      <w:r w:rsidRPr="005B502B">
        <w:rPr>
          <w:rFonts w:ascii="Verdana" w:hAnsi="Verdana"/>
          <w:bCs/>
          <w:sz w:val="20"/>
          <w:szCs w:val="20"/>
        </w:rPr>
        <w:t xml:space="preserve">Contratar servicios de movilización para el traslado de usuarios con diagnóstico Oncológico desde el Complejo Asistencial Dr. Víctor Ríos Ruiz (Av. Ricardo Vicuña </w:t>
      </w:r>
      <w:proofErr w:type="spellStart"/>
      <w:r w:rsidRPr="005B502B">
        <w:rPr>
          <w:rFonts w:ascii="Verdana" w:hAnsi="Verdana"/>
          <w:bCs/>
          <w:sz w:val="20"/>
          <w:szCs w:val="20"/>
        </w:rPr>
        <w:t>N.°</w:t>
      </w:r>
      <w:proofErr w:type="spellEnd"/>
      <w:r w:rsidRPr="005B502B">
        <w:rPr>
          <w:rFonts w:ascii="Verdana" w:hAnsi="Verdana"/>
          <w:bCs/>
          <w:sz w:val="20"/>
          <w:szCs w:val="20"/>
        </w:rPr>
        <w:t xml:space="preserve"> 147, Los Ángeles), </w:t>
      </w:r>
      <w:bookmarkStart w:id="2" w:name="OLE_LINK6"/>
      <w:r w:rsidRPr="005B502B">
        <w:rPr>
          <w:rFonts w:ascii="Verdana" w:hAnsi="Verdana"/>
          <w:bCs/>
          <w:sz w:val="20"/>
          <w:szCs w:val="20"/>
        </w:rPr>
        <w:t>con el propósito de garantizar la continuidad, adherencia y oportunidad de los tratamientos y prestaciones de salud, específicamente en pacientes con dependencia moderada, movilidad limitada o condiciones de vulnerabilidad biopsicosocial que dificulten el acceso mediante medios de transporte convencionales, evitando retrasos que puedan impactar negativamente en su evolución clínica y pronóstico.</w:t>
      </w:r>
    </w:p>
    <w:bookmarkEnd w:id="1"/>
    <w:bookmarkEnd w:id="2"/>
    <w:p w14:paraId="25C4A7B5" w14:textId="77777777" w:rsidR="007C535E" w:rsidRDefault="007C535E" w:rsidP="00BC2D40">
      <w:pPr>
        <w:widowControl w:val="0"/>
        <w:suppressAutoHyphens w:val="0"/>
        <w:contextualSpacing/>
        <w:jc w:val="both"/>
        <w:rPr>
          <w:rFonts w:ascii="Verdana" w:hAnsi="Verdana" w:cs="Arial"/>
          <w:sz w:val="20"/>
          <w:szCs w:val="20"/>
          <w:lang w:val="es-CL"/>
        </w:rPr>
      </w:pPr>
    </w:p>
    <w:p w14:paraId="3744E8F2" w14:textId="1D942E1E" w:rsidR="00996CB6" w:rsidRPr="00F4539C" w:rsidRDefault="007377AB" w:rsidP="007377AB">
      <w:pPr>
        <w:pStyle w:val="Prrafodelista"/>
        <w:widowControl w:val="0"/>
        <w:numPr>
          <w:ilvl w:val="0"/>
          <w:numId w:val="33"/>
        </w:numPr>
        <w:suppressAutoHyphens w:val="0"/>
        <w:ind w:left="426"/>
        <w:contextualSpacing/>
        <w:jc w:val="both"/>
        <w:rPr>
          <w:rFonts w:ascii="Verdana" w:hAnsi="Verdana" w:cs="Arial"/>
          <w:b/>
          <w:bCs/>
          <w:lang w:val="es-CL"/>
        </w:rPr>
      </w:pPr>
      <w:r>
        <w:rPr>
          <w:rFonts w:ascii="Verdana" w:hAnsi="Verdana" w:cs="Arial"/>
          <w:b/>
          <w:bCs/>
          <w:lang w:val="es-CL"/>
        </w:rPr>
        <w:t xml:space="preserve">    </w:t>
      </w:r>
      <w:r w:rsidR="001C2197">
        <w:rPr>
          <w:rFonts w:ascii="Verdana" w:hAnsi="Verdana" w:cs="Arial"/>
          <w:b/>
          <w:bCs/>
          <w:lang w:val="es-CL"/>
        </w:rPr>
        <w:t>DESCRIPCION</w:t>
      </w:r>
      <w:r w:rsidR="002A14E0">
        <w:rPr>
          <w:rFonts w:ascii="Verdana" w:hAnsi="Verdana" w:cs="Arial"/>
          <w:b/>
          <w:bCs/>
          <w:lang w:val="es-CL"/>
        </w:rPr>
        <w:t xml:space="preserve"> GENERAL</w:t>
      </w:r>
      <w:r w:rsidR="00CB2A52" w:rsidRPr="00F4539C">
        <w:rPr>
          <w:rFonts w:ascii="Verdana" w:hAnsi="Verdana" w:cs="Arial"/>
          <w:b/>
          <w:bCs/>
          <w:lang w:val="es-CL"/>
        </w:rPr>
        <w:t xml:space="preserve"> DEL SERVICIO</w:t>
      </w:r>
    </w:p>
    <w:p w14:paraId="729A78E4" w14:textId="77777777" w:rsidR="00CE5F54" w:rsidRDefault="00CE5F54" w:rsidP="00AF2433">
      <w:pPr>
        <w:jc w:val="both"/>
        <w:rPr>
          <w:rFonts w:ascii="Verdana" w:hAnsi="Verdana" w:cs="Arial"/>
          <w:sz w:val="20"/>
          <w:szCs w:val="20"/>
          <w:lang w:val="es-CL"/>
        </w:rPr>
      </w:pPr>
    </w:p>
    <w:p w14:paraId="5B2D8996" w14:textId="433A6012" w:rsidR="00CE5F54" w:rsidRPr="005B502B" w:rsidRDefault="00CE5F54" w:rsidP="00CE5F54">
      <w:pPr>
        <w:jc w:val="both"/>
        <w:rPr>
          <w:rFonts w:ascii="Verdana" w:hAnsi="Verdana" w:cs="Arial"/>
          <w:sz w:val="20"/>
          <w:szCs w:val="20"/>
          <w:lang w:val="es-CL"/>
        </w:rPr>
      </w:pPr>
      <w:r w:rsidRPr="005B502B">
        <w:rPr>
          <w:rFonts w:ascii="Verdana" w:hAnsi="Verdana" w:cs="Arial"/>
          <w:sz w:val="20"/>
          <w:szCs w:val="20"/>
          <w:lang w:val="es-CL"/>
        </w:rPr>
        <w:t>El servicio considera el traslado de usuarios con diagnóstico oncológico, junto a un acompañante, desde el Centro de Responsabilidad del Cáncer del Complejo Asistencial Dr. Víctor Ríos Ruiz hacia el Hospital Guillermo Grant Benavente de Concepción, para la realización de prestaciones ambulatorias relacionadas con su proceso oncológico</w:t>
      </w:r>
      <w:r w:rsidR="00B97AD1">
        <w:rPr>
          <w:rFonts w:ascii="Verdana" w:hAnsi="Verdana" w:cs="Arial"/>
          <w:sz w:val="20"/>
          <w:szCs w:val="20"/>
          <w:lang w:val="es-CL"/>
        </w:rPr>
        <w:t>,</w:t>
      </w:r>
      <w:r w:rsidRPr="005B502B">
        <w:rPr>
          <w:rFonts w:ascii="Verdana" w:hAnsi="Verdana" w:cs="Arial"/>
          <w:sz w:val="20"/>
          <w:szCs w:val="20"/>
          <w:lang w:val="es-CL"/>
        </w:rPr>
        <w:t xml:space="preserve"> tales como radioterapia, oncología médica, medicina nuclear y otras atenciones de la especialidad, incluyendo su respectivo retorno. Los traslados se efectuarán en los horarios definidos por el referente técnico del contrato, de acuerdo con la programación asistencial de los usuarios, con funcionamiento de lunes a viernes.</w:t>
      </w:r>
    </w:p>
    <w:p w14:paraId="0660AEFD" w14:textId="77777777" w:rsidR="00CE5F54" w:rsidRDefault="00CE5F54" w:rsidP="00AF2433">
      <w:pPr>
        <w:jc w:val="both"/>
        <w:rPr>
          <w:rFonts w:ascii="Verdana" w:hAnsi="Verdana" w:cs="Arial"/>
          <w:sz w:val="20"/>
          <w:szCs w:val="20"/>
          <w:lang w:val="es-CL"/>
        </w:rPr>
      </w:pPr>
    </w:p>
    <w:p w14:paraId="55C1C819" w14:textId="77777777" w:rsidR="002C5545" w:rsidRDefault="002C5545" w:rsidP="0035469C">
      <w:pPr>
        <w:ind w:left="1418"/>
        <w:jc w:val="both"/>
        <w:rPr>
          <w:rFonts w:ascii="Verdana" w:hAnsi="Verdana" w:cs="Arial"/>
          <w:sz w:val="20"/>
          <w:szCs w:val="20"/>
          <w:lang w:val="es-CL"/>
        </w:rPr>
      </w:pPr>
    </w:p>
    <w:p w14:paraId="088AAAF6" w14:textId="7D5E98EC" w:rsidR="0035469C" w:rsidRDefault="003B39A6" w:rsidP="0035469C">
      <w:pPr>
        <w:ind w:left="1418"/>
        <w:jc w:val="both"/>
        <w:rPr>
          <w:rFonts w:ascii="Verdana" w:hAnsi="Verdana" w:cs="Arial"/>
          <w:sz w:val="20"/>
          <w:szCs w:val="20"/>
          <w:lang w:val="es-CL"/>
        </w:rPr>
      </w:pPr>
      <w:r>
        <w:rPr>
          <w:rFonts w:ascii="Verdana" w:hAnsi="Verdana" w:cs="Arial"/>
          <w:sz w:val="20"/>
          <w:szCs w:val="20"/>
          <w:lang w:val="es-CL"/>
        </w:rPr>
        <w:t>C</w:t>
      </w:r>
      <w:r w:rsidR="00DF01AF">
        <w:rPr>
          <w:rFonts w:ascii="Verdana" w:hAnsi="Verdana" w:cs="Arial"/>
          <w:sz w:val="20"/>
          <w:szCs w:val="20"/>
          <w:lang w:val="es-CL"/>
        </w:rPr>
        <w:t>onsiderar lo</w:t>
      </w:r>
      <w:r w:rsidR="00FC686D">
        <w:rPr>
          <w:rFonts w:ascii="Verdana" w:hAnsi="Verdana" w:cs="Arial"/>
          <w:sz w:val="20"/>
          <w:szCs w:val="20"/>
          <w:lang w:val="es-CL"/>
        </w:rPr>
        <w:t xml:space="preserve"> siguiente</w:t>
      </w:r>
      <w:r w:rsidR="0035469C">
        <w:rPr>
          <w:rFonts w:ascii="Verdana" w:hAnsi="Verdana" w:cs="Arial"/>
          <w:sz w:val="20"/>
          <w:szCs w:val="20"/>
          <w:lang w:val="es-CL"/>
        </w:rPr>
        <w:t>:</w:t>
      </w:r>
    </w:p>
    <w:p w14:paraId="0117C91A" w14:textId="77777777" w:rsidR="0035469C" w:rsidRDefault="0035469C" w:rsidP="008C54ED">
      <w:pPr>
        <w:pStyle w:val="Prrafodelista"/>
        <w:widowControl w:val="0"/>
        <w:suppressAutoHyphens w:val="0"/>
        <w:ind w:left="1418"/>
        <w:contextualSpacing/>
        <w:jc w:val="both"/>
        <w:rPr>
          <w:rFonts w:ascii="Verdana" w:hAnsi="Verdana" w:cs="Arial"/>
          <w:lang w:val="es-CL"/>
        </w:rPr>
      </w:pPr>
    </w:p>
    <w:p w14:paraId="7EFE4202" w14:textId="6F0DDFCA" w:rsidR="008C54ED" w:rsidRPr="0035469C" w:rsidRDefault="0035469C" w:rsidP="00602BCF">
      <w:pPr>
        <w:pStyle w:val="Prrafodelista"/>
        <w:widowControl w:val="0"/>
        <w:numPr>
          <w:ilvl w:val="0"/>
          <w:numId w:val="19"/>
        </w:numPr>
        <w:suppressAutoHyphens w:val="0"/>
        <w:ind w:left="2127"/>
        <w:contextualSpacing/>
        <w:jc w:val="both"/>
        <w:rPr>
          <w:rFonts w:ascii="Verdana" w:hAnsi="Verdana" w:cs="Arial"/>
          <w:u w:val="single"/>
          <w:lang w:val="es-CL"/>
        </w:rPr>
      </w:pPr>
      <w:r w:rsidRPr="0035469C">
        <w:rPr>
          <w:rFonts w:ascii="Verdana" w:hAnsi="Verdana" w:cs="Arial"/>
          <w:u w:val="single"/>
          <w:lang w:val="es-CL"/>
        </w:rPr>
        <w:t>Vehículo:</w:t>
      </w:r>
    </w:p>
    <w:p w14:paraId="18FC2B48" w14:textId="0F66E035" w:rsidR="0035469C" w:rsidRDefault="0035469C" w:rsidP="001C2197">
      <w:pPr>
        <w:pStyle w:val="Prrafodelista"/>
        <w:widowControl w:val="0"/>
        <w:suppressAutoHyphens w:val="0"/>
        <w:ind w:left="2127"/>
        <w:contextualSpacing/>
        <w:jc w:val="both"/>
        <w:rPr>
          <w:rFonts w:ascii="Verdana" w:hAnsi="Verdana" w:cs="Arial"/>
          <w:lang w:val="es-CL"/>
        </w:rPr>
      </w:pPr>
      <w:r>
        <w:rPr>
          <w:rFonts w:ascii="Verdana" w:hAnsi="Verdana" w:cs="Arial"/>
          <w:lang w:val="es-CL"/>
        </w:rPr>
        <w:t xml:space="preserve">1 vehículo con capacidad mínima para </w:t>
      </w:r>
      <w:r w:rsidR="00C46CE2">
        <w:rPr>
          <w:rFonts w:ascii="Verdana" w:hAnsi="Verdana" w:cs="Arial"/>
          <w:lang w:val="es-CL"/>
        </w:rPr>
        <w:t>14</w:t>
      </w:r>
      <w:r>
        <w:rPr>
          <w:rFonts w:ascii="Verdana" w:hAnsi="Verdana" w:cs="Arial"/>
          <w:lang w:val="es-CL"/>
        </w:rPr>
        <w:t xml:space="preserve"> pasajero</w:t>
      </w:r>
      <w:bookmarkStart w:id="3" w:name="_Hlk178160930"/>
      <w:r w:rsidR="001C2197">
        <w:rPr>
          <w:rFonts w:ascii="Verdana" w:hAnsi="Verdana" w:cs="Arial"/>
          <w:lang w:val="es-CL"/>
        </w:rPr>
        <w:t>s</w:t>
      </w:r>
    </w:p>
    <w:p w14:paraId="2F98EF6A" w14:textId="77777777" w:rsidR="00C46CE2" w:rsidRPr="001C2197" w:rsidRDefault="00C46CE2" w:rsidP="001C2197">
      <w:pPr>
        <w:pStyle w:val="Prrafodelista"/>
        <w:widowControl w:val="0"/>
        <w:suppressAutoHyphens w:val="0"/>
        <w:ind w:left="2127"/>
        <w:contextualSpacing/>
        <w:jc w:val="both"/>
        <w:rPr>
          <w:rFonts w:ascii="Verdana" w:hAnsi="Verdana" w:cs="Arial"/>
          <w:lang w:val="es-CL"/>
        </w:rPr>
      </w:pPr>
    </w:p>
    <w:p w14:paraId="173D1AE4" w14:textId="76C3483D" w:rsidR="0035469C" w:rsidRPr="0035469C" w:rsidRDefault="0035469C" w:rsidP="00602BCF">
      <w:pPr>
        <w:pStyle w:val="Prrafodelista"/>
        <w:widowControl w:val="0"/>
        <w:numPr>
          <w:ilvl w:val="0"/>
          <w:numId w:val="19"/>
        </w:numPr>
        <w:suppressAutoHyphens w:val="0"/>
        <w:ind w:left="2127"/>
        <w:contextualSpacing/>
        <w:jc w:val="both"/>
        <w:rPr>
          <w:rFonts w:ascii="Verdana" w:hAnsi="Verdana" w:cs="Arial"/>
          <w:u w:val="single"/>
          <w:lang w:val="es-CL"/>
        </w:rPr>
      </w:pPr>
      <w:r w:rsidRPr="0035469C">
        <w:rPr>
          <w:rFonts w:ascii="Verdana" w:hAnsi="Verdana" w:cs="Arial"/>
          <w:u w:val="single"/>
          <w:lang w:val="es-CL"/>
        </w:rPr>
        <w:t>Horarios:</w:t>
      </w:r>
    </w:p>
    <w:p w14:paraId="7E45E1BA" w14:textId="335B4086" w:rsidR="0035469C" w:rsidRDefault="0035469C" w:rsidP="0035469C">
      <w:pPr>
        <w:pStyle w:val="Prrafodelista"/>
        <w:ind w:left="2127"/>
        <w:jc w:val="both"/>
        <w:rPr>
          <w:rFonts w:ascii="Verdana" w:hAnsi="Verdana" w:cs="Arial"/>
          <w:lang w:val="es-CL"/>
        </w:rPr>
      </w:pPr>
      <w:r w:rsidRPr="008C54ED">
        <w:rPr>
          <w:rFonts w:ascii="Verdana" w:hAnsi="Verdana" w:cs="Arial"/>
          <w:lang w:val="es-CL"/>
        </w:rPr>
        <w:t xml:space="preserve">Los horarios señalados </w:t>
      </w:r>
      <w:r w:rsidR="00D01B93">
        <w:rPr>
          <w:rFonts w:ascii="Verdana" w:hAnsi="Verdana" w:cs="Arial"/>
          <w:lang w:val="es-CL"/>
        </w:rPr>
        <w:t>debe</w:t>
      </w:r>
      <w:r w:rsidRPr="008C54ED">
        <w:rPr>
          <w:rFonts w:ascii="Verdana" w:hAnsi="Verdana" w:cs="Arial"/>
          <w:lang w:val="es-CL"/>
        </w:rPr>
        <w:t xml:space="preserve">n cumplirse de lunes a </w:t>
      </w:r>
      <w:r w:rsidR="00C46CE2">
        <w:rPr>
          <w:rFonts w:ascii="Verdana" w:hAnsi="Verdana" w:cs="Arial"/>
          <w:lang w:val="es-CL"/>
        </w:rPr>
        <w:t>viernes</w:t>
      </w:r>
      <w:r w:rsidR="005B502B">
        <w:rPr>
          <w:rFonts w:ascii="Verdana" w:hAnsi="Verdana" w:cs="Arial"/>
          <w:lang w:val="es-CL"/>
        </w:rPr>
        <w:t>,</w:t>
      </w:r>
      <w:r>
        <w:rPr>
          <w:rFonts w:ascii="Verdana" w:hAnsi="Verdana" w:cs="Arial"/>
          <w:lang w:val="es-CL"/>
        </w:rPr>
        <w:t xml:space="preserve"> </w:t>
      </w:r>
      <w:r w:rsidR="005D2FC3" w:rsidRPr="002E49F8">
        <w:rPr>
          <w:rFonts w:ascii="Verdana" w:hAnsi="Verdana" w:cs="Arial"/>
          <w:b/>
          <w:bCs/>
          <w:lang w:val="es-CL"/>
        </w:rPr>
        <w:t xml:space="preserve">considera solo </w:t>
      </w:r>
      <w:r w:rsidR="00C46CE2">
        <w:rPr>
          <w:rFonts w:ascii="Verdana" w:hAnsi="Verdana" w:cs="Arial"/>
          <w:b/>
          <w:bCs/>
          <w:lang w:val="es-CL"/>
        </w:rPr>
        <w:t>1</w:t>
      </w:r>
      <w:r w:rsidR="005D2FC3" w:rsidRPr="002E49F8">
        <w:rPr>
          <w:rFonts w:ascii="Verdana" w:hAnsi="Verdana" w:cs="Arial"/>
          <w:b/>
          <w:bCs/>
          <w:lang w:val="es-CL"/>
        </w:rPr>
        <w:t xml:space="preserve"> viaje </w:t>
      </w:r>
      <w:r w:rsidR="005B502B" w:rsidRPr="002E49F8">
        <w:rPr>
          <w:rFonts w:ascii="Verdana" w:hAnsi="Verdana" w:cs="Arial"/>
          <w:b/>
          <w:bCs/>
          <w:lang w:val="es-CL"/>
        </w:rPr>
        <w:t>diario,</w:t>
      </w:r>
      <w:r w:rsidR="005B502B">
        <w:rPr>
          <w:rFonts w:ascii="Verdana" w:hAnsi="Verdana" w:cs="Arial"/>
          <w:b/>
          <w:bCs/>
          <w:lang w:val="es-CL"/>
        </w:rPr>
        <w:t xml:space="preserve"> l</w:t>
      </w:r>
      <w:r w:rsidR="007C535E">
        <w:rPr>
          <w:rFonts w:ascii="Verdana" w:hAnsi="Verdana" w:cs="Arial"/>
          <w:b/>
          <w:bCs/>
          <w:lang w:val="es-CL"/>
        </w:rPr>
        <w:t>os horarios pueden sufrir modificación de acuerdo a la necesidad del CAVRR.</w:t>
      </w:r>
    </w:p>
    <w:p w14:paraId="4D2B9438" w14:textId="77777777" w:rsidR="0035469C" w:rsidRDefault="0035469C" w:rsidP="0035469C">
      <w:pPr>
        <w:pStyle w:val="Prrafodelista"/>
        <w:ind w:left="2127"/>
        <w:jc w:val="both"/>
        <w:rPr>
          <w:rFonts w:ascii="Verdana" w:hAnsi="Verdana" w:cs="Arial"/>
          <w:lang w:val="es-CL"/>
        </w:rPr>
      </w:pPr>
    </w:p>
    <w:tbl>
      <w:tblPr>
        <w:tblStyle w:val="Tabladecuadrcula4-nfasis11"/>
        <w:tblW w:w="7723" w:type="dxa"/>
        <w:tblInd w:w="2189" w:type="dxa"/>
        <w:tblLook w:val="04A0" w:firstRow="1" w:lastRow="0" w:firstColumn="1" w:lastColumn="0" w:noHBand="0" w:noVBand="1"/>
      </w:tblPr>
      <w:tblGrid>
        <w:gridCol w:w="2356"/>
        <w:gridCol w:w="2487"/>
        <w:gridCol w:w="2880"/>
      </w:tblGrid>
      <w:tr w:rsidR="008C54ED" w:rsidRPr="008C54ED" w14:paraId="1F068227" w14:textId="77777777" w:rsidTr="00CE5F54">
        <w:trPr>
          <w:cnfStyle w:val="100000000000" w:firstRow="1" w:lastRow="0" w:firstColumn="0" w:lastColumn="0" w:oddVBand="0" w:evenVBand="0" w:oddHBand="0"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2356" w:type="dxa"/>
            <w:tcBorders>
              <w:top w:val="single" w:sz="4" w:space="0" w:color="auto"/>
              <w:left w:val="single" w:sz="4" w:space="0" w:color="auto"/>
              <w:bottom w:val="single" w:sz="4" w:space="0" w:color="auto"/>
              <w:right w:val="single" w:sz="4" w:space="0" w:color="auto"/>
            </w:tcBorders>
            <w:shd w:val="clear" w:color="auto" w:fill="auto"/>
            <w:vAlign w:val="center"/>
          </w:tcPr>
          <w:p w14:paraId="7B374AAC" w14:textId="77777777" w:rsidR="008C54ED" w:rsidRPr="008C54ED" w:rsidRDefault="008C54ED" w:rsidP="008C54ED">
            <w:pPr>
              <w:widowControl w:val="0"/>
              <w:suppressAutoHyphens w:val="0"/>
              <w:ind w:left="172"/>
              <w:contextualSpacing/>
              <w:jc w:val="both"/>
              <w:rPr>
                <w:rFonts w:ascii="Verdana" w:hAnsi="Verdana" w:cs="Arial"/>
                <w:color w:val="000000" w:themeColor="text1"/>
                <w:sz w:val="20"/>
                <w:szCs w:val="20"/>
                <w:lang w:val="es-CL"/>
              </w:rPr>
            </w:pPr>
            <w:r w:rsidRPr="008C54ED">
              <w:rPr>
                <w:rFonts w:ascii="Verdana" w:hAnsi="Verdana" w:cs="Arial"/>
                <w:color w:val="000000" w:themeColor="text1"/>
                <w:sz w:val="20"/>
                <w:szCs w:val="20"/>
                <w:lang w:val="es-CL"/>
              </w:rPr>
              <w:t>Día</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14:paraId="1338A3BF" w14:textId="5C09812A" w:rsidR="008C54ED" w:rsidRPr="008C54ED" w:rsidRDefault="008C54ED" w:rsidP="008C54ED">
            <w:pPr>
              <w:widowControl w:val="0"/>
              <w:suppressAutoHyphens w:val="0"/>
              <w:ind w:left="177"/>
              <w:contextualSpacing/>
              <w:jc w:val="both"/>
              <w:cnfStyle w:val="100000000000" w:firstRow="1" w:lastRow="0" w:firstColumn="0" w:lastColumn="0" w:oddVBand="0" w:evenVBand="0" w:oddHBand="0" w:evenHBand="0" w:firstRowFirstColumn="0" w:firstRowLastColumn="0" w:lastRowFirstColumn="0" w:lastRowLastColumn="0"/>
              <w:rPr>
                <w:rFonts w:ascii="Verdana" w:hAnsi="Verdana" w:cs="Arial"/>
                <w:color w:val="000000" w:themeColor="text1"/>
                <w:sz w:val="20"/>
                <w:szCs w:val="20"/>
                <w:lang w:val="es-CL"/>
              </w:rPr>
            </w:pPr>
            <w:r w:rsidRPr="008C54ED">
              <w:rPr>
                <w:rFonts w:ascii="Verdana" w:hAnsi="Verdana" w:cs="Arial"/>
                <w:color w:val="000000" w:themeColor="text1"/>
                <w:sz w:val="20"/>
                <w:szCs w:val="20"/>
                <w:lang w:val="es-CL"/>
              </w:rPr>
              <w:t xml:space="preserve">Hora </w:t>
            </w:r>
            <w:r w:rsidR="00C46CE2">
              <w:rPr>
                <w:rFonts w:ascii="Verdana" w:hAnsi="Verdana" w:cs="Arial"/>
                <w:color w:val="000000" w:themeColor="text1"/>
                <w:sz w:val="20"/>
                <w:szCs w:val="20"/>
                <w:lang w:val="es-CL"/>
              </w:rPr>
              <w:t xml:space="preserve">de Salida desde el </w:t>
            </w:r>
            <w:r w:rsidR="005D2FC3">
              <w:rPr>
                <w:rFonts w:ascii="Verdana" w:hAnsi="Verdana" w:cs="Arial"/>
                <w:color w:val="000000" w:themeColor="text1"/>
                <w:sz w:val="20"/>
                <w:szCs w:val="20"/>
                <w:lang w:val="es-CL"/>
              </w:rPr>
              <w:t>CAVRR</w:t>
            </w:r>
            <w:r w:rsidR="003B39A6">
              <w:rPr>
                <w:rFonts w:ascii="Verdana" w:hAnsi="Verdana" w:cs="Arial"/>
                <w:color w:val="000000" w:themeColor="text1"/>
                <w:sz w:val="20"/>
                <w:szCs w:val="20"/>
                <w:lang w:val="es-CL"/>
              </w:rPr>
              <w:t xml:space="preserve"> a las:</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EEE8237" w14:textId="2C0DEF1C" w:rsidR="008C54ED" w:rsidRPr="008C54ED" w:rsidRDefault="008C54ED" w:rsidP="008C54ED">
            <w:pPr>
              <w:widowControl w:val="0"/>
              <w:suppressAutoHyphens w:val="0"/>
              <w:ind w:left="174"/>
              <w:contextualSpacing/>
              <w:jc w:val="both"/>
              <w:cnfStyle w:val="100000000000" w:firstRow="1" w:lastRow="0" w:firstColumn="0" w:lastColumn="0" w:oddVBand="0" w:evenVBand="0" w:oddHBand="0" w:evenHBand="0" w:firstRowFirstColumn="0" w:firstRowLastColumn="0" w:lastRowFirstColumn="0" w:lastRowLastColumn="0"/>
              <w:rPr>
                <w:rFonts w:ascii="Verdana" w:hAnsi="Verdana" w:cs="Arial"/>
                <w:color w:val="000000" w:themeColor="text1"/>
                <w:sz w:val="20"/>
                <w:szCs w:val="20"/>
                <w:lang w:val="es-CL"/>
              </w:rPr>
            </w:pPr>
            <w:r w:rsidRPr="008C54ED">
              <w:rPr>
                <w:rFonts w:ascii="Verdana" w:hAnsi="Verdana" w:cs="Arial"/>
                <w:color w:val="000000" w:themeColor="text1"/>
                <w:sz w:val="20"/>
                <w:szCs w:val="20"/>
                <w:lang w:val="es-CL"/>
              </w:rPr>
              <w:t>Hora</w:t>
            </w:r>
            <w:r w:rsidR="006E40A6">
              <w:rPr>
                <w:rFonts w:ascii="Verdana" w:hAnsi="Verdana" w:cs="Arial"/>
                <w:color w:val="000000" w:themeColor="text1"/>
                <w:sz w:val="20"/>
                <w:szCs w:val="20"/>
                <w:lang w:val="es-CL"/>
              </w:rPr>
              <w:t xml:space="preserve"> de Retorno</w:t>
            </w:r>
          </w:p>
        </w:tc>
      </w:tr>
      <w:tr w:rsidR="008C54ED" w:rsidRPr="008C54ED" w14:paraId="05E73A26" w14:textId="77777777" w:rsidTr="00CE5F54">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356" w:type="dxa"/>
            <w:tcBorders>
              <w:top w:val="single" w:sz="4" w:space="0" w:color="auto"/>
            </w:tcBorders>
            <w:shd w:val="clear" w:color="auto" w:fill="auto"/>
            <w:vAlign w:val="center"/>
          </w:tcPr>
          <w:p w14:paraId="57BBC38B" w14:textId="6E3E12B8" w:rsidR="008C54ED" w:rsidRPr="008C54ED" w:rsidRDefault="008C54ED" w:rsidP="008C54ED">
            <w:pPr>
              <w:widowControl w:val="0"/>
              <w:suppressAutoHyphens w:val="0"/>
              <w:ind w:left="172"/>
              <w:contextualSpacing/>
              <w:jc w:val="both"/>
              <w:rPr>
                <w:rFonts w:ascii="Verdana" w:hAnsi="Verdana" w:cs="Arial"/>
                <w:color w:val="000000" w:themeColor="text1"/>
                <w:sz w:val="20"/>
                <w:szCs w:val="20"/>
                <w:lang w:val="es-CL"/>
              </w:rPr>
            </w:pPr>
            <w:r w:rsidRPr="008C54ED">
              <w:rPr>
                <w:rFonts w:ascii="Verdana" w:hAnsi="Verdana" w:cs="Arial"/>
                <w:color w:val="000000" w:themeColor="text1"/>
                <w:sz w:val="20"/>
                <w:szCs w:val="20"/>
                <w:lang w:val="es-CL"/>
              </w:rPr>
              <w:t xml:space="preserve">Lunes a </w:t>
            </w:r>
            <w:r w:rsidR="00C46CE2">
              <w:rPr>
                <w:rFonts w:ascii="Verdana" w:hAnsi="Verdana" w:cs="Arial"/>
                <w:color w:val="000000" w:themeColor="text1"/>
                <w:sz w:val="20"/>
                <w:szCs w:val="20"/>
                <w:lang w:val="es-CL"/>
              </w:rPr>
              <w:t>viernes</w:t>
            </w:r>
          </w:p>
        </w:tc>
        <w:tc>
          <w:tcPr>
            <w:tcW w:w="2487" w:type="dxa"/>
            <w:tcBorders>
              <w:top w:val="single" w:sz="4" w:space="0" w:color="auto"/>
            </w:tcBorders>
            <w:shd w:val="clear" w:color="auto" w:fill="auto"/>
            <w:vAlign w:val="center"/>
          </w:tcPr>
          <w:p w14:paraId="5949A03C" w14:textId="755DF923" w:rsidR="008C54ED" w:rsidRPr="008C54ED" w:rsidRDefault="006E40A6" w:rsidP="008C54ED">
            <w:pPr>
              <w:widowControl w:val="0"/>
              <w:suppressAutoHyphens w:val="0"/>
              <w:ind w:left="177"/>
              <w:contextualSpacing/>
              <w:jc w:val="both"/>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sz w:val="20"/>
                <w:szCs w:val="20"/>
                <w:lang w:val="es-CL"/>
              </w:rPr>
            </w:pPr>
            <w:r w:rsidRPr="006C5215">
              <w:rPr>
                <w:rFonts w:ascii="Verdana" w:hAnsi="Verdana" w:cs="Arial"/>
                <w:color w:val="000000" w:themeColor="text1"/>
                <w:sz w:val="20"/>
                <w:szCs w:val="20"/>
                <w:lang w:val="es-CL"/>
              </w:rPr>
              <w:t>Entre las 07:00 y</w:t>
            </w:r>
            <w:r w:rsidR="00CE5F54" w:rsidRPr="006C5215">
              <w:rPr>
                <w:rFonts w:ascii="Verdana" w:hAnsi="Verdana" w:cs="Arial"/>
                <w:color w:val="000000" w:themeColor="text1"/>
                <w:sz w:val="20"/>
                <w:szCs w:val="20"/>
                <w:lang w:val="es-CL"/>
              </w:rPr>
              <w:t xml:space="preserve"> 12</w:t>
            </w:r>
            <w:r w:rsidRPr="006C5215">
              <w:rPr>
                <w:rFonts w:ascii="Verdana" w:hAnsi="Verdana" w:cs="Arial"/>
                <w:color w:val="000000" w:themeColor="text1"/>
                <w:sz w:val="20"/>
                <w:szCs w:val="20"/>
                <w:lang w:val="es-CL"/>
              </w:rPr>
              <w:t>:00 horas.</w:t>
            </w:r>
          </w:p>
        </w:tc>
        <w:tc>
          <w:tcPr>
            <w:tcW w:w="2880" w:type="dxa"/>
            <w:tcBorders>
              <w:top w:val="single" w:sz="4" w:space="0" w:color="auto"/>
            </w:tcBorders>
            <w:shd w:val="clear" w:color="auto" w:fill="auto"/>
            <w:vAlign w:val="center"/>
          </w:tcPr>
          <w:p w14:paraId="7894F77C" w14:textId="35C4E324" w:rsidR="008C54ED" w:rsidRPr="008C54ED" w:rsidRDefault="006E40A6" w:rsidP="008C54ED">
            <w:pPr>
              <w:widowControl w:val="0"/>
              <w:suppressAutoHyphens w:val="0"/>
              <w:ind w:left="174"/>
              <w:contextualSpacing/>
              <w:jc w:val="both"/>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sz w:val="20"/>
                <w:szCs w:val="20"/>
                <w:lang w:val="es-CL"/>
              </w:rPr>
            </w:pPr>
            <w:r>
              <w:rPr>
                <w:rFonts w:ascii="Verdana" w:hAnsi="Verdana" w:cs="Arial"/>
                <w:color w:val="000000" w:themeColor="text1"/>
                <w:sz w:val="20"/>
                <w:szCs w:val="20"/>
                <w:lang w:val="es-CL"/>
              </w:rPr>
              <w:t>Una vez atendido el ultimo paciente.</w:t>
            </w:r>
          </w:p>
        </w:tc>
      </w:tr>
    </w:tbl>
    <w:p w14:paraId="50F3C732" w14:textId="77777777" w:rsidR="00041D9D" w:rsidRDefault="00041D9D" w:rsidP="00743E9D">
      <w:pPr>
        <w:pStyle w:val="Prrafodelista"/>
        <w:ind w:left="2127"/>
        <w:jc w:val="both"/>
        <w:rPr>
          <w:rFonts w:ascii="Verdana" w:hAnsi="Verdana" w:cs="Arial"/>
          <w:lang w:val="es-CL"/>
        </w:rPr>
      </w:pPr>
    </w:p>
    <w:bookmarkEnd w:id="3"/>
    <w:p w14:paraId="6ADD7410" w14:textId="560170D8" w:rsidR="008C54ED" w:rsidRPr="001212A9" w:rsidRDefault="006E40A6" w:rsidP="006E40A6">
      <w:pPr>
        <w:pStyle w:val="Prrafodelista"/>
        <w:widowControl w:val="0"/>
        <w:numPr>
          <w:ilvl w:val="0"/>
          <w:numId w:val="19"/>
        </w:numPr>
        <w:suppressAutoHyphens w:val="0"/>
        <w:ind w:left="2127"/>
        <w:contextualSpacing/>
        <w:rPr>
          <w:rFonts w:ascii="Verdana" w:hAnsi="Verdana" w:cs="Arial"/>
          <w:lang w:val="es-CL"/>
        </w:rPr>
      </w:pPr>
      <w:r w:rsidRPr="006E40A6">
        <w:rPr>
          <w:rFonts w:ascii="Verdana" w:hAnsi="Verdana" w:cs="Arial"/>
          <w:u w:val="single"/>
          <w:lang w:val="es-CL"/>
        </w:rPr>
        <w:t>Pacientes Oncológico</w:t>
      </w:r>
    </w:p>
    <w:p w14:paraId="3B6A818D" w14:textId="77777777" w:rsidR="001212A9" w:rsidRDefault="001212A9" w:rsidP="001212A9">
      <w:pPr>
        <w:widowControl w:val="0"/>
        <w:suppressAutoHyphens w:val="0"/>
        <w:ind w:left="2127"/>
        <w:contextualSpacing/>
        <w:jc w:val="both"/>
        <w:rPr>
          <w:rFonts w:ascii="Verdana" w:hAnsi="Verdana" w:cs="Arial"/>
          <w:b/>
          <w:bCs/>
          <w:sz w:val="20"/>
          <w:szCs w:val="20"/>
          <w:lang w:val="es-CL"/>
        </w:rPr>
      </w:pPr>
    </w:p>
    <w:p w14:paraId="430875AD" w14:textId="07600DC2" w:rsidR="001212A9" w:rsidRPr="005B502B" w:rsidRDefault="001212A9" w:rsidP="00287444">
      <w:pPr>
        <w:widowControl w:val="0"/>
        <w:suppressAutoHyphens w:val="0"/>
        <w:ind w:left="2127"/>
        <w:contextualSpacing/>
        <w:jc w:val="both"/>
        <w:rPr>
          <w:rFonts w:ascii="Verdana" w:hAnsi="Verdana" w:cs="Arial"/>
          <w:sz w:val="20"/>
          <w:szCs w:val="20"/>
          <w:lang w:val="es-CL"/>
        </w:rPr>
      </w:pPr>
      <w:r w:rsidRPr="005B502B">
        <w:rPr>
          <w:rFonts w:ascii="Verdana" w:hAnsi="Verdana" w:cs="Arial"/>
          <w:sz w:val="20"/>
          <w:szCs w:val="20"/>
          <w:lang w:val="es-CL"/>
        </w:rPr>
        <w:t>La empresa adjudicada deberá considerar que los usuarios trasladados corresponden a pacientes con diagnóstico oncológico, principalmente con estado funcional ECOG 0 a 2, es decir, pacientes ambulatorios, autovalentes o con limitación funcional leve a moderada, capaces de realizar su autocuidado y permanecer activos gran parte del tiempo, aunque pudiendo presentar restricciones para la realización de actividades que impliquen esfuerzo físico.</w:t>
      </w:r>
      <w:r w:rsidR="00287444" w:rsidRPr="005B502B">
        <w:rPr>
          <w:rFonts w:ascii="Verdana" w:hAnsi="Verdana" w:cs="Arial"/>
          <w:sz w:val="20"/>
          <w:szCs w:val="20"/>
          <w:lang w:val="es-CL"/>
        </w:rPr>
        <w:t xml:space="preserve"> </w:t>
      </w:r>
      <w:r w:rsidRPr="005B502B">
        <w:rPr>
          <w:rFonts w:ascii="Verdana" w:hAnsi="Verdana" w:cs="Arial"/>
          <w:sz w:val="20"/>
          <w:szCs w:val="20"/>
          <w:lang w:val="es-CL"/>
        </w:rPr>
        <w:lastRenderedPageBreak/>
        <w:t>El traslado tiene por finalidad garantizar la continuidad, adherencia y oportunidad de los tratamientos y prestaciones de salud. Este servicio está orientado a usuarios que, debido a limitaciones de movilidad, condiciones de vulnerabilidad biopsicosocial, dificultades socioeconómicas o barreras geográficas de acceso, requieren apoyo para asistir oportunamente a sus atenciones y tratamientos, evitando retrasos que puedan afectar negativamente su evolución clínica y pronóstico.</w:t>
      </w:r>
    </w:p>
    <w:p w14:paraId="3697449E" w14:textId="6520B765" w:rsidR="001212A9" w:rsidRPr="005B502B" w:rsidRDefault="001212A9" w:rsidP="001212A9">
      <w:pPr>
        <w:widowControl w:val="0"/>
        <w:suppressAutoHyphens w:val="0"/>
        <w:ind w:left="2127"/>
        <w:contextualSpacing/>
        <w:jc w:val="both"/>
        <w:rPr>
          <w:rFonts w:ascii="Verdana" w:hAnsi="Verdana" w:cs="Arial"/>
          <w:sz w:val="20"/>
          <w:szCs w:val="20"/>
          <w:lang w:val="es-CL"/>
        </w:rPr>
      </w:pPr>
      <w:r w:rsidRPr="005B502B">
        <w:rPr>
          <w:rFonts w:ascii="Verdana" w:hAnsi="Verdana" w:cs="Arial"/>
          <w:sz w:val="20"/>
          <w:szCs w:val="20"/>
          <w:lang w:val="es-CL"/>
        </w:rPr>
        <w:t>Será responsabilidad del Referente Técnico remitir al proveedor, mediante correo electrónico, la programación diaria o semanal de los traslados, indicando el nombre completo del usuario</w:t>
      </w:r>
      <w:r w:rsidR="00287444" w:rsidRPr="005B502B">
        <w:rPr>
          <w:rFonts w:ascii="Verdana" w:hAnsi="Verdana" w:cs="Arial"/>
          <w:sz w:val="20"/>
          <w:szCs w:val="20"/>
          <w:lang w:val="es-CL"/>
        </w:rPr>
        <w:t xml:space="preserve"> y</w:t>
      </w:r>
      <w:r w:rsidRPr="005B502B">
        <w:rPr>
          <w:rFonts w:ascii="Verdana" w:hAnsi="Verdana" w:cs="Arial"/>
          <w:sz w:val="20"/>
          <w:szCs w:val="20"/>
          <w:lang w:val="es-CL"/>
        </w:rPr>
        <w:t xml:space="preserve"> acompañante cuando corresponda</w:t>
      </w:r>
      <w:r w:rsidR="00287444" w:rsidRPr="005B502B">
        <w:rPr>
          <w:rFonts w:ascii="Verdana" w:hAnsi="Verdana" w:cs="Arial"/>
          <w:sz w:val="20"/>
          <w:szCs w:val="20"/>
          <w:lang w:val="es-CL"/>
        </w:rPr>
        <w:t xml:space="preserve">. </w:t>
      </w:r>
    </w:p>
    <w:p w14:paraId="7193DF58" w14:textId="77777777" w:rsidR="00287444" w:rsidRPr="005B502B" w:rsidRDefault="00287444" w:rsidP="00287444">
      <w:pPr>
        <w:suppressAutoHyphens w:val="0"/>
        <w:ind w:left="2127"/>
        <w:contextualSpacing/>
        <w:jc w:val="both"/>
        <w:rPr>
          <w:rFonts w:ascii="Verdana" w:hAnsi="Verdana"/>
          <w:sz w:val="20"/>
          <w:szCs w:val="20"/>
          <w:lang w:val="es-CL"/>
        </w:rPr>
      </w:pPr>
      <w:r w:rsidRPr="005B502B">
        <w:rPr>
          <w:rFonts w:ascii="Verdana" w:hAnsi="Verdana"/>
          <w:sz w:val="20"/>
          <w:szCs w:val="20"/>
          <w:lang w:val="es-CL"/>
        </w:rPr>
        <w:t>Cuando por razones fundadas exista algún cambio en dicha programación, esta será informada con la debida antelación.</w:t>
      </w:r>
    </w:p>
    <w:p w14:paraId="2BCDC3FE" w14:textId="77777777" w:rsidR="002A14E0" w:rsidRPr="006C5215" w:rsidRDefault="002A14E0" w:rsidP="006C5215">
      <w:pPr>
        <w:jc w:val="both"/>
        <w:rPr>
          <w:rFonts w:ascii="Verdana" w:hAnsi="Verdana" w:cs="Arial"/>
          <w:lang w:val="es-CL"/>
        </w:rPr>
      </w:pPr>
    </w:p>
    <w:p w14:paraId="451C8B81" w14:textId="6E6AF883" w:rsidR="008A44DB" w:rsidRPr="005B502B" w:rsidRDefault="008A44DB" w:rsidP="008A44DB">
      <w:pPr>
        <w:pStyle w:val="Prrafodelista"/>
        <w:widowControl w:val="0"/>
        <w:suppressAutoHyphens w:val="0"/>
        <w:ind w:left="2160"/>
        <w:contextualSpacing/>
        <w:jc w:val="both"/>
        <w:rPr>
          <w:rFonts w:ascii="Verdana" w:hAnsi="Verdana" w:cs="Arial"/>
          <w:lang w:val="es-CL"/>
        </w:rPr>
      </w:pPr>
      <w:r w:rsidRPr="005B502B">
        <w:rPr>
          <w:rFonts w:ascii="Verdana" w:hAnsi="Verdana" w:cs="Arial"/>
          <w:lang w:val="es-CL"/>
        </w:rPr>
        <w:t>-</w:t>
      </w:r>
      <w:r w:rsidR="00A12F60" w:rsidRPr="005B502B">
        <w:rPr>
          <w:rFonts w:ascii="Verdana" w:hAnsi="Verdana" w:cs="Arial"/>
          <w:u w:val="single"/>
          <w:lang w:val="es-CL"/>
        </w:rPr>
        <w:t xml:space="preserve">Las funciones </w:t>
      </w:r>
      <w:r w:rsidR="00D90F84" w:rsidRPr="005B502B">
        <w:rPr>
          <w:rFonts w:ascii="Verdana" w:hAnsi="Verdana" w:cs="Arial"/>
          <w:u w:val="single"/>
          <w:lang w:val="es-CL"/>
        </w:rPr>
        <w:t>del</w:t>
      </w:r>
      <w:r w:rsidR="00A12F60" w:rsidRPr="005B502B">
        <w:rPr>
          <w:rFonts w:ascii="Verdana" w:hAnsi="Verdana" w:cs="Arial"/>
          <w:u w:val="single"/>
          <w:lang w:val="es-CL"/>
        </w:rPr>
        <w:t xml:space="preserve"> </w:t>
      </w:r>
      <w:r w:rsidR="00D90F84" w:rsidRPr="005B502B">
        <w:rPr>
          <w:rFonts w:ascii="Verdana" w:hAnsi="Verdana" w:cs="Arial"/>
          <w:u w:val="single"/>
          <w:lang w:val="es-CL"/>
        </w:rPr>
        <w:t>Conductor:</w:t>
      </w:r>
    </w:p>
    <w:p w14:paraId="47C0238C" w14:textId="77777777" w:rsidR="008A44DB" w:rsidRPr="005B502B" w:rsidRDefault="008A44DB" w:rsidP="008A44DB">
      <w:pPr>
        <w:pStyle w:val="Prrafodelista"/>
        <w:widowControl w:val="0"/>
        <w:suppressAutoHyphens w:val="0"/>
        <w:ind w:left="2160"/>
        <w:contextualSpacing/>
        <w:jc w:val="both"/>
        <w:rPr>
          <w:rFonts w:ascii="Verdana" w:hAnsi="Verdana" w:cs="Arial"/>
          <w:lang w:val="es-CL"/>
        </w:rPr>
      </w:pPr>
    </w:p>
    <w:p w14:paraId="488EF056" w14:textId="28A9CEBC" w:rsidR="00287444" w:rsidRPr="005B502B" w:rsidRDefault="002A14E0" w:rsidP="00287444">
      <w:pPr>
        <w:pStyle w:val="Prrafodelista"/>
        <w:widowControl w:val="0"/>
        <w:suppressAutoHyphens w:val="0"/>
        <w:ind w:left="2160"/>
        <w:contextualSpacing/>
        <w:jc w:val="both"/>
        <w:rPr>
          <w:rFonts w:ascii="Verdana" w:hAnsi="Verdana" w:cs="Arial"/>
          <w:strike/>
          <w:lang w:val="es-CL"/>
        </w:rPr>
      </w:pPr>
      <w:r w:rsidRPr="005B502B">
        <w:rPr>
          <w:rFonts w:ascii="Verdana" w:hAnsi="Verdana" w:cs="Arial"/>
          <w:lang w:val="es-CL"/>
        </w:rPr>
        <w:t xml:space="preserve">Sera función primordial acompañar </w:t>
      </w:r>
      <w:r w:rsidR="00A12F60" w:rsidRPr="005B502B">
        <w:rPr>
          <w:rFonts w:ascii="Verdana" w:hAnsi="Verdana" w:cs="Arial"/>
          <w:lang w:val="es-CL"/>
        </w:rPr>
        <w:t>en el traslado de los pacientes desde el vehículo hasta</w:t>
      </w:r>
      <w:r w:rsidR="008711B4" w:rsidRPr="005B502B">
        <w:rPr>
          <w:rFonts w:ascii="Verdana" w:hAnsi="Verdana" w:cs="Arial"/>
          <w:lang w:val="es-CL"/>
        </w:rPr>
        <w:t xml:space="preserve"> </w:t>
      </w:r>
      <w:r w:rsidR="00287444" w:rsidRPr="005B502B">
        <w:rPr>
          <w:rFonts w:ascii="Verdana" w:hAnsi="Verdana" w:cs="Arial"/>
          <w:lang w:val="es-CL"/>
        </w:rPr>
        <w:t xml:space="preserve">el </w:t>
      </w:r>
      <w:r w:rsidR="00287444" w:rsidRPr="005B502B">
        <w:rPr>
          <w:rFonts w:ascii="Verdana" w:hAnsi="Verdana" w:cs="Arial"/>
          <w:lang w:val="es-ES"/>
        </w:rPr>
        <w:t>Centro de Atención Ambulatoria (CAA) del Hospital Clínico Regional Dr. Guillermo Grant Benavente (HGGB), ubicado en Janequeo 285, Concepción</w:t>
      </w:r>
      <w:r w:rsidR="00714424" w:rsidRPr="005B502B">
        <w:rPr>
          <w:rFonts w:ascii="Verdana" w:hAnsi="Verdana" w:cs="Arial"/>
          <w:lang w:val="es-ES"/>
        </w:rPr>
        <w:t xml:space="preserve">. </w:t>
      </w:r>
    </w:p>
    <w:p w14:paraId="18F6BBD6" w14:textId="77777777" w:rsidR="008A44DB" w:rsidRPr="005B502B" w:rsidRDefault="008A44DB" w:rsidP="008A44DB">
      <w:pPr>
        <w:pStyle w:val="Prrafodelista"/>
        <w:widowControl w:val="0"/>
        <w:suppressAutoHyphens w:val="0"/>
        <w:ind w:left="2160"/>
        <w:contextualSpacing/>
        <w:jc w:val="both"/>
        <w:rPr>
          <w:rFonts w:ascii="Verdana" w:hAnsi="Verdana" w:cs="Arial"/>
          <w:highlight w:val="green"/>
          <w:lang w:val="es-CL"/>
        </w:rPr>
      </w:pPr>
    </w:p>
    <w:p w14:paraId="70AA793B" w14:textId="39C88E74" w:rsidR="008A44DB" w:rsidRPr="005B502B" w:rsidRDefault="002A14E0" w:rsidP="008A44DB">
      <w:pPr>
        <w:pStyle w:val="Prrafodelista"/>
        <w:widowControl w:val="0"/>
        <w:suppressAutoHyphens w:val="0"/>
        <w:ind w:left="2160"/>
        <w:contextualSpacing/>
        <w:jc w:val="both"/>
        <w:rPr>
          <w:rFonts w:ascii="Verdana" w:hAnsi="Verdana" w:cs="Arial"/>
          <w:lang w:val="es-CL"/>
        </w:rPr>
      </w:pPr>
      <w:r w:rsidRPr="005B502B">
        <w:rPr>
          <w:rFonts w:ascii="Verdana" w:hAnsi="Verdana" w:cs="Arial"/>
          <w:lang w:val="es-CL"/>
        </w:rPr>
        <w:t xml:space="preserve">Asegurar </w:t>
      </w:r>
      <w:r w:rsidR="00A12F60" w:rsidRPr="005B502B">
        <w:rPr>
          <w:rFonts w:ascii="Verdana" w:hAnsi="Verdana" w:cs="Arial"/>
          <w:lang w:val="es-CL"/>
        </w:rPr>
        <w:t>silla de rueda</w:t>
      </w:r>
      <w:r w:rsidRPr="005B502B">
        <w:rPr>
          <w:rFonts w:ascii="Verdana" w:hAnsi="Verdana" w:cs="Arial"/>
          <w:lang w:val="es-CL"/>
        </w:rPr>
        <w:t xml:space="preserve"> o bultos que lleven los pacientes y sus </w:t>
      </w:r>
      <w:r w:rsidR="00CB4CC5" w:rsidRPr="005B502B">
        <w:rPr>
          <w:rFonts w:ascii="Verdana" w:hAnsi="Verdana" w:cs="Arial"/>
          <w:lang w:val="es-CL"/>
        </w:rPr>
        <w:t>acompañantes</w:t>
      </w:r>
      <w:r w:rsidR="00283695" w:rsidRPr="005B502B">
        <w:rPr>
          <w:rFonts w:ascii="Verdana" w:hAnsi="Verdana" w:cs="Arial"/>
          <w:lang w:val="es-CL"/>
        </w:rPr>
        <w:t xml:space="preserve">. </w:t>
      </w:r>
    </w:p>
    <w:p w14:paraId="4574BA42" w14:textId="77777777" w:rsidR="008A44DB" w:rsidRPr="005B502B" w:rsidRDefault="008A44DB" w:rsidP="008A44DB">
      <w:pPr>
        <w:pStyle w:val="Prrafodelista"/>
        <w:widowControl w:val="0"/>
        <w:suppressAutoHyphens w:val="0"/>
        <w:ind w:left="2160"/>
        <w:contextualSpacing/>
        <w:jc w:val="both"/>
        <w:rPr>
          <w:rFonts w:ascii="Verdana" w:hAnsi="Verdana" w:cs="Arial"/>
          <w:highlight w:val="green"/>
          <w:lang w:val="es-CL"/>
        </w:rPr>
      </w:pPr>
    </w:p>
    <w:p w14:paraId="4898D0BD" w14:textId="624B3B2F" w:rsidR="00A443F3" w:rsidRPr="005B502B" w:rsidRDefault="002A14E0" w:rsidP="00A443F3">
      <w:pPr>
        <w:pStyle w:val="Prrafodelista"/>
        <w:widowControl w:val="0"/>
        <w:suppressAutoHyphens w:val="0"/>
        <w:ind w:left="2160"/>
        <w:contextualSpacing/>
        <w:jc w:val="both"/>
        <w:rPr>
          <w:rFonts w:ascii="Verdana" w:hAnsi="Verdana" w:cs="Arial"/>
          <w:lang w:val="es-CL"/>
        </w:rPr>
      </w:pPr>
      <w:r w:rsidRPr="005B502B">
        <w:rPr>
          <w:rFonts w:ascii="Verdana" w:hAnsi="Verdana" w:cs="Arial"/>
          <w:lang w:val="es-CL"/>
        </w:rPr>
        <w:t>Una vez realizado el servicio d</w:t>
      </w:r>
      <w:r w:rsidR="00A12F60" w:rsidRPr="005B502B">
        <w:rPr>
          <w:rFonts w:ascii="Verdana" w:hAnsi="Verdana" w:cs="Arial"/>
          <w:lang w:val="es-CL"/>
        </w:rPr>
        <w:t xml:space="preserve">ebe </w:t>
      </w:r>
      <w:r w:rsidRPr="005B502B">
        <w:rPr>
          <w:rFonts w:ascii="Verdana" w:hAnsi="Verdana" w:cs="Arial"/>
          <w:lang w:val="es-CL"/>
        </w:rPr>
        <w:t xml:space="preserve">retroalimentar </w:t>
      </w:r>
      <w:r w:rsidR="00A12F60" w:rsidRPr="005B502B">
        <w:rPr>
          <w:rFonts w:ascii="Verdana" w:hAnsi="Verdana" w:cs="Arial"/>
          <w:lang w:val="es-CL"/>
        </w:rPr>
        <w:t xml:space="preserve">al personal de turno en el Centro de Costo </w:t>
      </w:r>
      <w:r w:rsidRPr="005B502B">
        <w:rPr>
          <w:rFonts w:ascii="Verdana" w:hAnsi="Verdana" w:cs="Arial"/>
          <w:lang w:val="es-CL"/>
        </w:rPr>
        <w:t xml:space="preserve">Oncología del Complejo Asistencial Dr. Víctor Rios Ruiz, </w:t>
      </w:r>
      <w:r w:rsidR="00A12F60" w:rsidRPr="005B502B">
        <w:rPr>
          <w:rFonts w:ascii="Verdana" w:hAnsi="Verdana" w:cs="Arial"/>
          <w:lang w:val="es-CL"/>
        </w:rPr>
        <w:t>informando las novedades del traslado</w:t>
      </w:r>
      <w:r w:rsidRPr="005B502B">
        <w:rPr>
          <w:rFonts w:ascii="Verdana" w:hAnsi="Verdana" w:cs="Arial"/>
          <w:lang w:val="es-CL"/>
        </w:rPr>
        <w:t>.</w:t>
      </w:r>
    </w:p>
    <w:p w14:paraId="727C77FE" w14:textId="77777777" w:rsidR="00D63F13" w:rsidRPr="005B502B" w:rsidRDefault="00D63F13" w:rsidP="00714424">
      <w:pPr>
        <w:widowControl w:val="0"/>
        <w:suppressAutoHyphens w:val="0"/>
        <w:contextualSpacing/>
        <w:jc w:val="both"/>
        <w:rPr>
          <w:rFonts w:ascii="Verdana" w:hAnsi="Verdana" w:cs="Arial"/>
          <w:highlight w:val="green"/>
          <w:lang w:val="es-CL"/>
        </w:rPr>
      </w:pPr>
      <w:bookmarkStart w:id="4" w:name="OLE_LINK11"/>
      <w:bookmarkStart w:id="5" w:name="OLE_LINK12"/>
    </w:p>
    <w:p w14:paraId="4A80B98A" w14:textId="7AE45390" w:rsidR="00D63F13" w:rsidRPr="005B502B" w:rsidRDefault="00D63F13" w:rsidP="00D63F13">
      <w:pPr>
        <w:pStyle w:val="Prrafodelista"/>
        <w:widowControl w:val="0"/>
        <w:ind w:left="2160"/>
        <w:contextualSpacing/>
        <w:jc w:val="both"/>
        <w:rPr>
          <w:rFonts w:ascii="Verdana" w:hAnsi="Verdana" w:cs="Arial"/>
          <w:lang w:val="es-CL"/>
        </w:rPr>
      </w:pPr>
      <w:r w:rsidRPr="005B502B">
        <w:rPr>
          <w:rFonts w:ascii="Verdana" w:hAnsi="Verdana" w:cs="Arial"/>
          <w:lang w:val="es-CL"/>
        </w:rPr>
        <w:t>En caso, de existir un paciente descompensado durante el traslado, el conductor deberá informar de manera inmediata dicha situación a la Jefatura de la Unidad de Gestión del Cáncer o a quien se encuentre designado como subrogante, a través del número 432336578 o del teléfono de contacto previamente informado. La notificación oportuna tendrá por finalidad coordinar las acciones y derivaciones asistenciales que correspondan, con el objetivo de resguardar la seguridad del usuario y asegurar una respuesta adecuada frente a la contingencia presentada.</w:t>
      </w:r>
    </w:p>
    <w:p w14:paraId="280156FA" w14:textId="77777777" w:rsidR="00D63F13" w:rsidRPr="005B502B" w:rsidRDefault="00D63F13" w:rsidP="00D63F13">
      <w:pPr>
        <w:pStyle w:val="Prrafodelista"/>
        <w:widowControl w:val="0"/>
        <w:ind w:left="2160"/>
        <w:contextualSpacing/>
        <w:jc w:val="both"/>
        <w:rPr>
          <w:rFonts w:ascii="Verdana" w:hAnsi="Verdana" w:cs="Arial"/>
          <w:lang w:val="es-CL"/>
        </w:rPr>
      </w:pPr>
    </w:p>
    <w:p w14:paraId="0070C242" w14:textId="7230D960" w:rsidR="00D63F13" w:rsidRPr="005B502B" w:rsidRDefault="00D63F13" w:rsidP="00D63F13">
      <w:pPr>
        <w:pStyle w:val="Prrafodelista"/>
        <w:widowControl w:val="0"/>
        <w:ind w:left="2160"/>
        <w:contextualSpacing/>
        <w:jc w:val="both"/>
        <w:rPr>
          <w:rFonts w:ascii="Verdana" w:hAnsi="Verdana" w:cs="Arial"/>
          <w:lang w:val="es-CL"/>
        </w:rPr>
      </w:pPr>
      <w:r w:rsidRPr="005B502B">
        <w:rPr>
          <w:rFonts w:ascii="Verdana" w:hAnsi="Verdana" w:cs="Arial"/>
          <w:lang w:val="es-ES"/>
        </w:rPr>
        <w:t>Sin perjuicio de lo anterior, ante una emergencia médica que comprometa la estabilidad del paciente, el conductor deberá activar de forma inmediata los servicios de emergencia correspondientes, informando paralelamente a la Unidad de Gestión del Cáncer.</w:t>
      </w:r>
    </w:p>
    <w:p w14:paraId="20B7839F" w14:textId="77777777" w:rsidR="00D63F13" w:rsidRPr="002A14E0" w:rsidRDefault="00D63F13" w:rsidP="00287444">
      <w:pPr>
        <w:pStyle w:val="Prrafodelista"/>
        <w:widowControl w:val="0"/>
        <w:suppressAutoHyphens w:val="0"/>
        <w:ind w:left="2160"/>
        <w:contextualSpacing/>
        <w:jc w:val="both"/>
        <w:rPr>
          <w:rFonts w:ascii="Verdana" w:hAnsi="Verdana" w:cs="Arial"/>
          <w:color w:val="EE0000"/>
          <w:lang w:val="es-CL"/>
        </w:rPr>
      </w:pPr>
    </w:p>
    <w:bookmarkEnd w:id="4"/>
    <w:bookmarkEnd w:id="5"/>
    <w:p w14:paraId="7B37EDDF" w14:textId="77777777" w:rsidR="00937318" w:rsidRPr="005E7586" w:rsidRDefault="00937318" w:rsidP="00D63F13">
      <w:pPr>
        <w:jc w:val="both"/>
        <w:rPr>
          <w:rFonts w:ascii="Verdana" w:hAnsi="Verdana" w:cs="Verdana"/>
          <w:color w:val="000000" w:themeColor="text1"/>
          <w:sz w:val="20"/>
          <w:szCs w:val="20"/>
          <w:lang w:val="es-CL" w:eastAsia="es-CL"/>
        </w:rPr>
      </w:pPr>
    </w:p>
    <w:p w14:paraId="1CF506A0" w14:textId="77777777" w:rsidR="008900DD" w:rsidRPr="00041D9D" w:rsidRDefault="008900DD" w:rsidP="00041D9D">
      <w:pPr>
        <w:pStyle w:val="Prrafodelista"/>
        <w:rPr>
          <w:rFonts w:ascii="Verdana" w:hAnsi="Verdana" w:cs="Verdana"/>
          <w:color w:val="000000"/>
          <w:lang w:val="es-CL" w:eastAsia="es-CL"/>
        </w:rPr>
      </w:pPr>
    </w:p>
    <w:p w14:paraId="607FE359" w14:textId="08832D44" w:rsidR="00630FD0" w:rsidRPr="0006335D" w:rsidRDefault="00226902" w:rsidP="00C11221">
      <w:pPr>
        <w:pStyle w:val="Prrafodelista"/>
        <w:numPr>
          <w:ilvl w:val="0"/>
          <w:numId w:val="43"/>
        </w:numPr>
        <w:suppressAutoHyphens w:val="0"/>
        <w:ind w:left="709" w:right="49" w:hanging="709"/>
        <w:contextualSpacing/>
        <w:jc w:val="both"/>
        <w:rPr>
          <w:rFonts w:ascii="Verdana" w:hAnsi="Verdana"/>
          <w:b/>
          <w:bCs/>
          <w:lang w:val="es-CL"/>
        </w:rPr>
      </w:pPr>
      <w:r w:rsidRPr="0006335D">
        <w:rPr>
          <w:rFonts w:ascii="Verdana" w:hAnsi="Verdana"/>
          <w:b/>
          <w:bCs/>
          <w:lang w:val="es-CL"/>
        </w:rPr>
        <w:t xml:space="preserve">CONDICIONES </w:t>
      </w:r>
      <w:r w:rsidR="00094817">
        <w:rPr>
          <w:rFonts w:ascii="Verdana" w:hAnsi="Verdana"/>
          <w:b/>
          <w:bCs/>
          <w:lang w:val="es-CL"/>
        </w:rPr>
        <w:t xml:space="preserve">GENERALES </w:t>
      </w:r>
      <w:r w:rsidRPr="0006335D">
        <w:rPr>
          <w:rFonts w:ascii="Verdana" w:hAnsi="Verdana"/>
          <w:b/>
          <w:bCs/>
          <w:lang w:val="es-CL"/>
        </w:rPr>
        <w:t>DE LOS VEHÍ</w:t>
      </w:r>
      <w:r w:rsidR="00630FD0" w:rsidRPr="0006335D">
        <w:rPr>
          <w:rFonts w:ascii="Verdana" w:hAnsi="Verdana"/>
          <w:b/>
          <w:bCs/>
          <w:lang w:val="es-CL"/>
        </w:rPr>
        <w:t>CULOS</w:t>
      </w:r>
    </w:p>
    <w:p w14:paraId="2541A7EC" w14:textId="77777777" w:rsidR="00CC56F3" w:rsidRPr="008405BA" w:rsidRDefault="00CC56F3" w:rsidP="00D90F84">
      <w:pPr>
        <w:suppressAutoHyphens w:val="0"/>
        <w:ind w:left="396" w:right="49"/>
        <w:contextualSpacing/>
        <w:jc w:val="both"/>
        <w:rPr>
          <w:rFonts w:ascii="Verdana" w:hAnsi="Verdana"/>
          <w:b/>
          <w:bCs/>
          <w:sz w:val="20"/>
          <w:szCs w:val="20"/>
          <w:lang w:val="es-CL"/>
        </w:rPr>
      </w:pPr>
    </w:p>
    <w:p w14:paraId="62D3D35C" w14:textId="201FFCE2" w:rsidR="00630FD0" w:rsidRDefault="00067E51" w:rsidP="007B51D4">
      <w:pPr>
        <w:ind w:right="49" w:firstLine="360"/>
        <w:jc w:val="both"/>
        <w:rPr>
          <w:rFonts w:ascii="Verdana" w:hAnsi="Verdana"/>
          <w:sz w:val="20"/>
          <w:szCs w:val="20"/>
          <w:lang w:val="es-CL"/>
        </w:rPr>
      </w:pPr>
      <w:r>
        <w:rPr>
          <w:rFonts w:ascii="Verdana" w:hAnsi="Verdana"/>
          <w:sz w:val="20"/>
          <w:szCs w:val="20"/>
          <w:lang w:val="es-CL"/>
        </w:rPr>
        <w:t xml:space="preserve">Será </w:t>
      </w:r>
      <w:r w:rsidR="00C11221" w:rsidRPr="00C747F5">
        <w:rPr>
          <w:rFonts w:ascii="Verdana" w:hAnsi="Verdana"/>
          <w:b/>
          <w:bCs/>
          <w:sz w:val="20"/>
          <w:szCs w:val="20"/>
          <w:lang w:val="es-CL"/>
        </w:rPr>
        <w:t xml:space="preserve">obligación y </w:t>
      </w:r>
      <w:r w:rsidRPr="00C747F5">
        <w:rPr>
          <w:rFonts w:ascii="Verdana" w:hAnsi="Verdana"/>
          <w:b/>
          <w:bCs/>
          <w:sz w:val="20"/>
          <w:szCs w:val="20"/>
          <w:lang w:val="es-CL"/>
        </w:rPr>
        <w:t>responsabilidad</w:t>
      </w:r>
      <w:r>
        <w:rPr>
          <w:rFonts w:ascii="Verdana" w:hAnsi="Verdana"/>
          <w:sz w:val="20"/>
          <w:szCs w:val="20"/>
          <w:lang w:val="es-CL"/>
        </w:rPr>
        <w:t xml:space="preserve"> del proveedor </w:t>
      </w:r>
      <w:r w:rsidR="00897D41">
        <w:rPr>
          <w:rFonts w:ascii="Verdana" w:hAnsi="Verdana"/>
          <w:sz w:val="20"/>
          <w:szCs w:val="20"/>
          <w:lang w:val="es-CL"/>
        </w:rPr>
        <w:t xml:space="preserve">adjudicado </w:t>
      </w:r>
      <w:r w:rsidR="007B59E3">
        <w:rPr>
          <w:rFonts w:ascii="Verdana" w:hAnsi="Verdana"/>
          <w:sz w:val="20"/>
          <w:szCs w:val="20"/>
          <w:lang w:val="es-CL"/>
        </w:rPr>
        <w:t xml:space="preserve">dar cumplimiento a </w:t>
      </w:r>
      <w:r w:rsidR="00D90F84">
        <w:rPr>
          <w:rFonts w:ascii="Verdana" w:hAnsi="Verdana"/>
          <w:sz w:val="20"/>
          <w:szCs w:val="20"/>
          <w:lang w:val="es-CL"/>
        </w:rPr>
        <w:t>lo siguiente</w:t>
      </w:r>
      <w:r w:rsidR="007B59E3">
        <w:rPr>
          <w:rFonts w:ascii="Verdana" w:hAnsi="Verdana"/>
          <w:sz w:val="20"/>
          <w:szCs w:val="20"/>
          <w:lang w:val="es-CL"/>
        </w:rPr>
        <w:t>:</w:t>
      </w:r>
    </w:p>
    <w:p w14:paraId="58863DC9" w14:textId="77777777" w:rsidR="00C07602" w:rsidRDefault="00C07602" w:rsidP="0068684B">
      <w:pPr>
        <w:ind w:left="1134" w:right="49" w:hanging="425"/>
        <w:jc w:val="both"/>
        <w:rPr>
          <w:rFonts w:ascii="Verdana" w:hAnsi="Verdana"/>
          <w:sz w:val="20"/>
          <w:szCs w:val="20"/>
          <w:lang w:val="es-CL"/>
        </w:rPr>
      </w:pPr>
    </w:p>
    <w:p w14:paraId="79D7E8CA" w14:textId="77777777" w:rsidR="00C07602" w:rsidRDefault="00C07602" w:rsidP="0068684B">
      <w:pPr>
        <w:ind w:left="1134" w:right="49" w:hanging="425"/>
        <w:jc w:val="both"/>
        <w:rPr>
          <w:rFonts w:ascii="Verdana" w:hAnsi="Verdana"/>
          <w:sz w:val="20"/>
          <w:szCs w:val="20"/>
          <w:lang w:val="es-CL"/>
        </w:rPr>
      </w:pPr>
    </w:p>
    <w:p w14:paraId="43F7C5B4" w14:textId="77777777" w:rsidR="00170D98" w:rsidRDefault="007B59E3" w:rsidP="00170D98">
      <w:pPr>
        <w:pStyle w:val="Prrafodelista"/>
        <w:widowControl w:val="0"/>
        <w:numPr>
          <w:ilvl w:val="0"/>
          <w:numId w:val="44"/>
        </w:numPr>
        <w:suppressAutoHyphens w:val="0"/>
        <w:contextualSpacing/>
        <w:jc w:val="both"/>
        <w:rPr>
          <w:rFonts w:ascii="Verdana" w:hAnsi="Verdana" w:cs="Arial"/>
          <w:lang w:val="es-CL"/>
        </w:rPr>
      </w:pPr>
      <w:r w:rsidRPr="007B59E3">
        <w:rPr>
          <w:rFonts w:ascii="Verdana" w:hAnsi="Verdana" w:cs="Arial"/>
          <w:lang w:val="es-CL"/>
        </w:rPr>
        <w:t xml:space="preserve">El </w:t>
      </w:r>
      <w:r w:rsidR="00C07602" w:rsidRPr="007B59E3">
        <w:rPr>
          <w:rFonts w:ascii="Verdana" w:hAnsi="Verdana" w:cs="Arial"/>
          <w:lang w:val="es-CL"/>
        </w:rPr>
        <w:t>vehículo cuente con todas las condiciones y documentación que exige la normativa legal vigente para el traslado de pasajeros.</w:t>
      </w:r>
    </w:p>
    <w:p w14:paraId="71CB0FAF" w14:textId="77777777" w:rsidR="00C47949" w:rsidRDefault="00C47949" w:rsidP="00C47949">
      <w:pPr>
        <w:pStyle w:val="Prrafodelista"/>
        <w:widowControl w:val="0"/>
        <w:suppressAutoHyphens w:val="0"/>
        <w:ind w:left="720"/>
        <w:contextualSpacing/>
        <w:jc w:val="both"/>
        <w:rPr>
          <w:rFonts w:ascii="Verdana" w:hAnsi="Verdana" w:cs="Arial"/>
          <w:lang w:val="es-CL"/>
        </w:rPr>
      </w:pPr>
    </w:p>
    <w:p w14:paraId="4A1FA690" w14:textId="6DAF2FCA" w:rsidR="007B51D4" w:rsidRDefault="007B51D4" w:rsidP="00170D98">
      <w:pPr>
        <w:pStyle w:val="Prrafodelista"/>
        <w:widowControl w:val="0"/>
        <w:numPr>
          <w:ilvl w:val="0"/>
          <w:numId w:val="44"/>
        </w:numPr>
        <w:suppressAutoHyphens w:val="0"/>
        <w:contextualSpacing/>
        <w:jc w:val="both"/>
        <w:rPr>
          <w:rFonts w:ascii="Verdana" w:hAnsi="Verdana" w:cs="Arial"/>
          <w:lang w:val="es-CL"/>
        </w:rPr>
      </w:pPr>
      <w:r>
        <w:rPr>
          <w:rFonts w:ascii="Verdana" w:hAnsi="Verdana" w:cs="Arial"/>
          <w:lang w:val="es-CL"/>
        </w:rPr>
        <w:t xml:space="preserve">Los vehículos deben contar con sistema GPS, lo que una vez adjudicado debe enviar clave y usuario al </w:t>
      </w:r>
      <w:r w:rsidR="0073661C">
        <w:rPr>
          <w:rFonts w:ascii="Verdana" w:hAnsi="Verdana" w:cs="Arial"/>
          <w:lang w:val="es-CL"/>
        </w:rPr>
        <w:t xml:space="preserve">administrador técnico de contrato y/o </w:t>
      </w:r>
      <w:r>
        <w:rPr>
          <w:rFonts w:ascii="Verdana" w:hAnsi="Verdana" w:cs="Arial"/>
          <w:lang w:val="es-CL"/>
        </w:rPr>
        <w:t>referente técnico.</w:t>
      </w:r>
    </w:p>
    <w:p w14:paraId="2F6AC720" w14:textId="77777777" w:rsidR="00D90F84" w:rsidRDefault="00D90F84" w:rsidP="00D90F84">
      <w:pPr>
        <w:pStyle w:val="Prrafodelista"/>
        <w:widowControl w:val="0"/>
        <w:suppressAutoHyphens w:val="0"/>
        <w:ind w:left="720"/>
        <w:contextualSpacing/>
        <w:jc w:val="both"/>
        <w:rPr>
          <w:rFonts w:ascii="Verdana" w:hAnsi="Verdana" w:cs="Arial"/>
          <w:lang w:val="es-CL"/>
        </w:rPr>
      </w:pPr>
    </w:p>
    <w:p w14:paraId="493FBDFF" w14:textId="3184597F" w:rsidR="00C07602" w:rsidRPr="00170D98" w:rsidRDefault="007B59E3" w:rsidP="00170D98">
      <w:pPr>
        <w:pStyle w:val="Prrafodelista"/>
        <w:widowControl w:val="0"/>
        <w:numPr>
          <w:ilvl w:val="0"/>
          <w:numId w:val="44"/>
        </w:numPr>
        <w:suppressAutoHyphens w:val="0"/>
        <w:contextualSpacing/>
        <w:jc w:val="both"/>
        <w:rPr>
          <w:rFonts w:ascii="Verdana" w:hAnsi="Verdana" w:cs="Arial"/>
          <w:lang w:val="es-CL"/>
        </w:rPr>
      </w:pPr>
      <w:r w:rsidRPr="00525CFF">
        <w:rPr>
          <w:rFonts w:ascii="Verdana" w:hAnsi="Verdana" w:cs="Arial"/>
          <w:lang w:val="es-CL"/>
        </w:rPr>
        <w:t>El vehículo debe t</w:t>
      </w:r>
      <w:r w:rsidR="00C07602" w:rsidRPr="00525CFF">
        <w:rPr>
          <w:rFonts w:ascii="Verdana" w:hAnsi="Verdana" w:cs="Arial"/>
          <w:lang w:val="es-CL"/>
        </w:rPr>
        <w:t>ener mantenciones preventivas al día, revisión técnica vigente y mantenciones correctivas según corresponda.</w:t>
      </w:r>
      <w:r w:rsidR="00170D98" w:rsidRPr="00525CFF">
        <w:rPr>
          <w:rFonts w:ascii="Verdana" w:hAnsi="Verdana" w:cs="Arial"/>
          <w:lang w:val="es-CL"/>
        </w:rPr>
        <w:t xml:space="preserve"> D</w:t>
      </w:r>
      <w:r w:rsidR="00170D98" w:rsidRPr="00525CFF">
        <w:rPr>
          <w:rFonts w:ascii="Verdana" w:hAnsi="Verdana" w:cstheme="minorHAnsi"/>
          <w:lang w:val="es-CL"/>
        </w:rPr>
        <w:t>ebe asegurar la correcta mantención de sus vehículos</w:t>
      </w:r>
      <w:r w:rsidR="00B97AD1">
        <w:rPr>
          <w:rFonts w:ascii="Verdana" w:hAnsi="Verdana" w:cstheme="minorHAnsi"/>
          <w:lang w:val="es-CL"/>
        </w:rPr>
        <w:t>,</w:t>
      </w:r>
      <w:r w:rsidR="00170D98" w:rsidRPr="00525CFF">
        <w:rPr>
          <w:rFonts w:ascii="Verdana" w:hAnsi="Verdana" w:cstheme="minorHAnsi"/>
          <w:lang w:val="es-CL"/>
        </w:rPr>
        <w:t xml:space="preserve"> por lo que </w:t>
      </w:r>
      <w:r w:rsidR="00897D41" w:rsidRPr="00525CFF">
        <w:rPr>
          <w:rFonts w:ascii="Verdana" w:hAnsi="Verdana" w:cstheme="minorHAnsi"/>
          <w:lang w:val="es-CL"/>
        </w:rPr>
        <w:t xml:space="preserve">el referente técnico </w:t>
      </w:r>
      <w:r w:rsidR="00170D98" w:rsidRPr="00525CFF">
        <w:rPr>
          <w:rFonts w:ascii="Verdana" w:hAnsi="Verdana" w:cstheme="minorHAnsi"/>
          <w:lang w:val="es-CL"/>
        </w:rPr>
        <w:t>le podrá exigir durante la ejecución del convenio la documentación que respalde las mantenciones tantos</w:t>
      </w:r>
      <w:r w:rsidR="00170D98" w:rsidRPr="00170D98">
        <w:rPr>
          <w:rFonts w:ascii="Verdana" w:hAnsi="Verdana" w:cstheme="minorHAnsi"/>
          <w:lang w:val="es-CL"/>
        </w:rPr>
        <w:t xml:space="preserve"> preventivas como correctivas, siendo considerado </w:t>
      </w:r>
      <w:r w:rsidR="00170D98" w:rsidRPr="00170D98">
        <w:rPr>
          <w:rFonts w:ascii="Verdana" w:hAnsi="Verdana" w:cstheme="minorHAnsi"/>
          <w:i/>
          <w:iCs/>
          <w:lang w:val="es-CL"/>
        </w:rPr>
        <w:t>incumplimiento grave</w:t>
      </w:r>
      <w:r w:rsidR="00170D98" w:rsidRPr="00170D98">
        <w:rPr>
          <w:rFonts w:ascii="Verdana" w:hAnsi="Verdana" w:cstheme="minorHAnsi"/>
          <w:lang w:val="es-CL"/>
        </w:rPr>
        <w:t xml:space="preserve"> no dar conformidad.</w:t>
      </w:r>
    </w:p>
    <w:p w14:paraId="59B298D3" w14:textId="77777777" w:rsidR="00D90F84" w:rsidRPr="00D90F84" w:rsidRDefault="00D90F84" w:rsidP="00D90F84">
      <w:pPr>
        <w:widowControl w:val="0"/>
        <w:suppressAutoHyphens w:val="0"/>
        <w:contextualSpacing/>
        <w:jc w:val="both"/>
        <w:rPr>
          <w:rFonts w:ascii="Verdana" w:hAnsi="Verdana" w:cs="Arial"/>
          <w:lang w:val="es-CL"/>
        </w:rPr>
      </w:pPr>
    </w:p>
    <w:p w14:paraId="22271706" w14:textId="2EE00597" w:rsidR="007B59E3" w:rsidRPr="007B59E3" w:rsidRDefault="004C31EC" w:rsidP="007B59E3">
      <w:pPr>
        <w:pStyle w:val="Prrafodelista"/>
        <w:numPr>
          <w:ilvl w:val="0"/>
          <w:numId w:val="44"/>
        </w:numPr>
        <w:ind w:right="49"/>
        <w:jc w:val="both"/>
        <w:rPr>
          <w:rFonts w:ascii="Verdana" w:hAnsi="Verdana"/>
          <w:lang w:val="es-CL"/>
        </w:rPr>
      </w:pPr>
      <w:r>
        <w:rPr>
          <w:rFonts w:ascii="Verdana" w:hAnsi="Verdana" w:cs="Arial"/>
          <w:lang w:val="es-CL"/>
        </w:rPr>
        <w:t>T</w:t>
      </w:r>
      <w:r w:rsidR="00C07602" w:rsidRPr="007B59E3">
        <w:rPr>
          <w:rFonts w:ascii="Verdana" w:hAnsi="Verdana" w:cs="Arial"/>
          <w:lang w:val="es-CL"/>
        </w:rPr>
        <w:t>odos los días una vez finalizada la jornada, los vehículos se</w:t>
      </w:r>
      <w:r w:rsidR="00525CFF">
        <w:rPr>
          <w:rFonts w:ascii="Verdana" w:hAnsi="Verdana" w:cs="Arial"/>
          <w:lang w:val="es-CL"/>
        </w:rPr>
        <w:t>rá</w:t>
      </w:r>
      <w:r w:rsidR="00C07602" w:rsidRPr="007B59E3">
        <w:rPr>
          <w:rFonts w:ascii="Verdana" w:hAnsi="Verdana" w:cs="Arial"/>
          <w:lang w:val="es-CL"/>
        </w:rPr>
        <w:t>n retirados del Complejo asistencial; salvo indicación contrari</w:t>
      </w:r>
      <w:r w:rsidR="00B97AD1">
        <w:rPr>
          <w:rFonts w:ascii="Verdana" w:hAnsi="Verdana" w:cs="Arial"/>
          <w:lang w:val="es-CL"/>
        </w:rPr>
        <w:t>a</w:t>
      </w:r>
      <w:r w:rsidR="00C07602" w:rsidRPr="007B59E3">
        <w:rPr>
          <w:rFonts w:ascii="Verdana" w:hAnsi="Verdana" w:cs="Arial"/>
          <w:lang w:val="es-CL"/>
        </w:rPr>
        <w:t xml:space="preserve"> del administrador </w:t>
      </w:r>
      <w:r w:rsidR="00545EED">
        <w:rPr>
          <w:rFonts w:ascii="Verdana" w:hAnsi="Verdana" w:cs="Arial"/>
          <w:lang w:val="es-CL"/>
        </w:rPr>
        <w:t xml:space="preserve">técnico </w:t>
      </w:r>
      <w:r w:rsidR="00C07602" w:rsidRPr="007B59E3">
        <w:rPr>
          <w:rFonts w:ascii="Verdana" w:hAnsi="Verdana" w:cs="Arial"/>
          <w:lang w:val="es-CL"/>
        </w:rPr>
        <w:t>de contrato</w:t>
      </w:r>
      <w:r w:rsidR="007B59E3">
        <w:rPr>
          <w:rFonts w:ascii="Verdana" w:hAnsi="Verdana" w:cs="Arial"/>
          <w:lang w:val="es-CL"/>
        </w:rPr>
        <w:t>.</w:t>
      </w:r>
    </w:p>
    <w:p w14:paraId="50AB0C42" w14:textId="77777777" w:rsidR="007B59E3" w:rsidRPr="007B59E3" w:rsidRDefault="007B59E3" w:rsidP="007B59E3">
      <w:pPr>
        <w:pStyle w:val="Prrafodelista"/>
        <w:rPr>
          <w:rFonts w:ascii="Verdana" w:hAnsi="Verdana" w:cs="Arial"/>
          <w:lang w:val="es-CL"/>
        </w:rPr>
      </w:pPr>
    </w:p>
    <w:p w14:paraId="10CA732A" w14:textId="58B9F0B1" w:rsidR="008B1548" w:rsidRPr="00D90F84" w:rsidRDefault="000F2DF2" w:rsidP="00D90F84">
      <w:pPr>
        <w:pStyle w:val="Prrafodelista"/>
        <w:numPr>
          <w:ilvl w:val="0"/>
          <w:numId w:val="44"/>
        </w:numPr>
        <w:ind w:right="49"/>
        <w:jc w:val="both"/>
        <w:rPr>
          <w:rFonts w:ascii="Verdana" w:hAnsi="Verdana"/>
          <w:lang w:val="es-CL"/>
        </w:rPr>
      </w:pPr>
      <w:r w:rsidRPr="007B59E3">
        <w:rPr>
          <w:rFonts w:ascii="Verdana" w:hAnsi="Verdana" w:cs="Arial"/>
          <w:lang w:val="es-CL"/>
        </w:rPr>
        <w:t xml:space="preserve">La cantidad de </w:t>
      </w:r>
      <w:r w:rsidR="00545EED">
        <w:rPr>
          <w:rFonts w:ascii="Verdana" w:hAnsi="Verdana" w:cs="Arial"/>
          <w:lang w:val="es-CL"/>
        </w:rPr>
        <w:t>kilómetros pactados,</w:t>
      </w:r>
      <w:r w:rsidRPr="007B59E3">
        <w:rPr>
          <w:rFonts w:ascii="Verdana" w:hAnsi="Verdana" w:cs="Arial"/>
          <w:lang w:val="es-CL"/>
        </w:rPr>
        <w:t xml:space="preserve"> puede verse aumentada o disminuida según las necesidades que existan</w:t>
      </w:r>
      <w:r w:rsidR="00112328" w:rsidRPr="007B59E3">
        <w:rPr>
          <w:rFonts w:ascii="Verdana" w:hAnsi="Verdana" w:cs="Arial"/>
          <w:lang w:val="es-CL"/>
        </w:rPr>
        <w:t>, así como también la fecha de inicio de los mismos.</w:t>
      </w:r>
    </w:p>
    <w:p w14:paraId="3D5E4F2D" w14:textId="77777777" w:rsidR="00155C26" w:rsidRPr="00155C26" w:rsidRDefault="00155C26" w:rsidP="00155C26">
      <w:pPr>
        <w:pStyle w:val="Prrafodelista"/>
        <w:rPr>
          <w:rFonts w:ascii="Verdana" w:hAnsi="Verdana" w:cs="Arial"/>
          <w:lang w:val="es-CL"/>
        </w:rPr>
      </w:pPr>
    </w:p>
    <w:p w14:paraId="5D0A1BB6" w14:textId="456EC115" w:rsidR="00155C26" w:rsidRPr="00155C26" w:rsidRDefault="00A4775B" w:rsidP="00155C26">
      <w:pPr>
        <w:pStyle w:val="Prrafodelista"/>
        <w:numPr>
          <w:ilvl w:val="0"/>
          <w:numId w:val="44"/>
        </w:numPr>
        <w:ind w:right="49"/>
        <w:jc w:val="both"/>
        <w:rPr>
          <w:rFonts w:ascii="Verdana" w:hAnsi="Verdana"/>
          <w:lang w:val="es-CL"/>
        </w:rPr>
      </w:pPr>
      <w:r w:rsidRPr="00155C26">
        <w:rPr>
          <w:rFonts w:ascii="Verdana" w:hAnsi="Verdana" w:cs="Arial"/>
          <w:lang w:val="es-CL"/>
        </w:rPr>
        <w:lastRenderedPageBreak/>
        <w:t xml:space="preserve">Todos </w:t>
      </w:r>
      <w:r w:rsidR="00525CFF">
        <w:rPr>
          <w:rFonts w:ascii="Verdana" w:hAnsi="Verdana" w:cs="Arial"/>
          <w:lang w:val="es-CL"/>
        </w:rPr>
        <w:t xml:space="preserve">los </w:t>
      </w:r>
      <w:r w:rsidR="00155C26" w:rsidRPr="00155C26">
        <w:rPr>
          <w:rFonts w:ascii="Verdana" w:hAnsi="Verdana" w:cs="Arial"/>
          <w:lang w:val="es-CL"/>
        </w:rPr>
        <w:t xml:space="preserve">vehículos </w:t>
      </w:r>
      <w:r w:rsidR="00D01B93" w:rsidRPr="00155C26">
        <w:rPr>
          <w:rFonts w:ascii="Verdana" w:hAnsi="Verdana" w:cs="Arial"/>
          <w:lang w:val="es-CL"/>
        </w:rPr>
        <w:t>debe</w:t>
      </w:r>
      <w:r w:rsidR="002D7AF2" w:rsidRPr="00155C26">
        <w:rPr>
          <w:rFonts w:ascii="Verdana" w:hAnsi="Verdana" w:cs="Arial"/>
          <w:lang w:val="es-CL"/>
        </w:rPr>
        <w:t xml:space="preserve">n </w:t>
      </w:r>
      <w:r w:rsidR="00BC5EB4">
        <w:rPr>
          <w:rFonts w:ascii="Verdana" w:hAnsi="Verdana" w:cs="Arial"/>
          <w:lang w:val="es-CL"/>
        </w:rPr>
        <w:t xml:space="preserve">ser </w:t>
      </w:r>
      <w:r w:rsidR="002D7AF2" w:rsidRPr="00155C26">
        <w:rPr>
          <w:rFonts w:ascii="Verdana" w:hAnsi="Verdana" w:cs="Arial"/>
          <w:lang w:val="es-CL"/>
        </w:rPr>
        <w:t xml:space="preserve">en tonalidad </w:t>
      </w:r>
      <w:r w:rsidR="00FE3FEA" w:rsidRPr="00155C26">
        <w:rPr>
          <w:rFonts w:ascii="Verdana" w:hAnsi="Verdana" w:cs="Arial"/>
          <w:lang w:val="es-CL"/>
        </w:rPr>
        <w:t>de color</w:t>
      </w:r>
      <w:r w:rsidR="007B51D4">
        <w:rPr>
          <w:rFonts w:ascii="Verdana" w:hAnsi="Verdana" w:cs="Arial"/>
          <w:lang w:val="es-CL"/>
        </w:rPr>
        <w:t>es blanco, gris, negro, no se permiten vehículos en tonalidades de amarillo, rojo, verde, o similar.</w:t>
      </w:r>
    </w:p>
    <w:p w14:paraId="67D5EBBB" w14:textId="77777777" w:rsidR="00155C26" w:rsidRPr="00155C26" w:rsidRDefault="00155C26" w:rsidP="00155C26">
      <w:pPr>
        <w:pStyle w:val="Prrafodelista"/>
        <w:rPr>
          <w:rFonts w:ascii="Verdana" w:hAnsi="Verdana"/>
          <w:lang w:val="es-CL"/>
        </w:rPr>
      </w:pPr>
    </w:p>
    <w:p w14:paraId="155C4EA3" w14:textId="60350447" w:rsidR="00155C26" w:rsidRDefault="006D41D9" w:rsidP="00155C26">
      <w:pPr>
        <w:pStyle w:val="Prrafodelista"/>
        <w:numPr>
          <w:ilvl w:val="0"/>
          <w:numId w:val="44"/>
        </w:numPr>
        <w:ind w:right="49"/>
        <w:jc w:val="both"/>
        <w:rPr>
          <w:rFonts w:ascii="Verdana" w:hAnsi="Verdana"/>
          <w:lang w:val="es-CL"/>
        </w:rPr>
      </w:pPr>
      <w:r w:rsidRPr="00155C26">
        <w:rPr>
          <w:rFonts w:ascii="Verdana" w:hAnsi="Verdana"/>
          <w:lang w:val="es-CL"/>
        </w:rPr>
        <w:t xml:space="preserve">Todos los vehículos que presten servicio dentro de este convenio, </w:t>
      </w:r>
      <w:r w:rsidR="00D01B93" w:rsidRPr="00155C26">
        <w:rPr>
          <w:rFonts w:ascii="Verdana" w:hAnsi="Verdana"/>
          <w:lang w:val="es-CL"/>
        </w:rPr>
        <w:t>debe</w:t>
      </w:r>
      <w:r w:rsidRPr="00155C26">
        <w:rPr>
          <w:rFonts w:ascii="Verdana" w:hAnsi="Verdana"/>
          <w:lang w:val="es-CL"/>
        </w:rPr>
        <w:t>n contar con un distintivo con la frase “</w:t>
      </w:r>
      <w:r w:rsidRPr="00155C26">
        <w:rPr>
          <w:rFonts w:ascii="Verdana" w:hAnsi="Verdana"/>
          <w:b/>
          <w:bCs/>
          <w:lang w:val="es-CL"/>
        </w:rPr>
        <w:t>VEHICULO USO ESTATAL</w:t>
      </w:r>
      <w:r w:rsidR="002A14E0">
        <w:rPr>
          <w:rFonts w:ascii="Verdana" w:hAnsi="Verdana"/>
          <w:b/>
          <w:bCs/>
          <w:lang w:val="es-CL"/>
        </w:rPr>
        <w:t xml:space="preserve"> /</w:t>
      </w:r>
      <w:r w:rsidR="002A14E0">
        <w:rPr>
          <w:rFonts w:ascii="Verdana" w:hAnsi="Verdana"/>
          <w:lang w:val="es-CL"/>
        </w:rPr>
        <w:t xml:space="preserve"> </w:t>
      </w:r>
      <w:r w:rsidR="002A14E0" w:rsidRPr="002A14E0">
        <w:rPr>
          <w:rFonts w:ascii="Verdana" w:hAnsi="Verdana"/>
          <w:b/>
          <w:bCs/>
          <w:lang w:val="es-CL"/>
        </w:rPr>
        <w:t>PACIENTES ONCOLOGICOS CAVRR</w:t>
      </w:r>
      <w:r w:rsidR="002A14E0">
        <w:rPr>
          <w:rFonts w:ascii="Verdana" w:hAnsi="Verdana"/>
          <w:b/>
          <w:bCs/>
          <w:lang w:val="es-CL"/>
        </w:rPr>
        <w:t>”</w:t>
      </w:r>
      <w:r w:rsidRPr="002A14E0">
        <w:rPr>
          <w:rFonts w:ascii="Verdana" w:hAnsi="Verdana"/>
          <w:b/>
          <w:bCs/>
          <w:lang w:val="es-CL"/>
        </w:rPr>
        <w:t xml:space="preserve"> </w:t>
      </w:r>
      <w:r w:rsidRPr="00155C26">
        <w:rPr>
          <w:rFonts w:ascii="Verdana" w:hAnsi="Verdana"/>
          <w:lang w:val="es-CL"/>
        </w:rPr>
        <w:t>que se ubicará en la parte inferior derecha del parabrisas</w:t>
      </w:r>
      <w:r w:rsidR="000870C1">
        <w:rPr>
          <w:rFonts w:ascii="Verdana" w:hAnsi="Verdana"/>
          <w:lang w:val="es-CL"/>
        </w:rPr>
        <w:t>,</w:t>
      </w:r>
      <w:r w:rsidR="00545EED">
        <w:rPr>
          <w:rFonts w:ascii="Verdana" w:hAnsi="Verdana"/>
          <w:lang w:val="es-CL"/>
        </w:rPr>
        <w:t xml:space="preserve"> mientras se encuentren en servicio</w:t>
      </w:r>
      <w:r w:rsidRPr="00155C26">
        <w:rPr>
          <w:rFonts w:ascii="Verdana" w:hAnsi="Verdana"/>
          <w:lang w:val="es-CL"/>
        </w:rPr>
        <w:t>.</w:t>
      </w:r>
    </w:p>
    <w:p w14:paraId="7591FEA0" w14:textId="77777777" w:rsidR="00155C26" w:rsidRPr="00DB0D79" w:rsidRDefault="00155C26" w:rsidP="00DB0D79">
      <w:pPr>
        <w:rPr>
          <w:rFonts w:ascii="Verdana" w:hAnsi="Verdana" w:cs="Arial"/>
          <w:lang w:val="es-CL"/>
        </w:rPr>
      </w:pPr>
    </w:p>
    <w:p w14:paraId="6B629BC1" w14:textId="77777777" w:rsidR="00155C26" w:rsidRPr="00155C26" w:rsidRDefault="00B54178" w:rsidP="00155C26">
      <w:pPr>
        <w:pStyle w:val="Prrafodelista"/>
        <w:numPr>
          <w:ilvl w:val="0"/>
          <w:numId w:val="44"/>
        </w:numPr>
        <w:ind w:right="49"/>
        <w:jc w:val="both"/>
        <w:rPr>
          <w:rFonts w:ascii="Verdana" w:hAnsi="Verdana"/>
          <w:lang w:val="es-CL"/>
        </w:rPr>
      </w:pPr>
      <w:r w:rsidRPr="00155C26">
        <w:rPr>
          <w:rFonts w:ascii="Verdana" w:hAnsi="Verdana" w:cs="Arial"/>
          <w:color w:val="000000" w:themeColor="text1"/>
          <w:lang w:val="es-CL"/>
        </w:rPr>
        <w:t xml:space="preserve">En el evento que un vehículo no pueda prestar el servicio, </w:t>
      </w:r>
      <w:r w:rsidR="00067E51" w:rsidRPr="00155C26">
        <w:rPr>
          <w:rFonts w:ascii="Verdana" w:hAnsi="Verdana" w:cs="Arial"/>
          <w:color w:val="000000" w:themeColor="text1"/>
          <w:lang w:val="es-CL"/>
        </w:rPr>
        <w:t xml:space="preserve">proveedor </w:t>
      </w:r>
      <w:r w:rsidRPr="00155C26">
        <w:rPr>
          <w:rFonts w:ascii="Verdana" w:hAnsi="Verdana" w:cs="Arial"/>
          <w:color w:val="000000" w:themeColor="text1"/>
          <w:lang w:val="es-CL"/>
        </w:rPr>
        <w:t>estará obligad</w:t>
      </w:r>
      <w:r w:rsidR="00067E51" w:rsidRPr="00155C26">
        <w:rPr>
          <w:rFonts w:ascii="Verdana" w:hAnsi="Verdana" w:cs="Arial"/>
          <w:color w:val="000000" w:themeColor="text1"/>
          <w:lang w:val="es-CL"/>
        </w:rPr>
        <w:t>o</w:t>
      </w:r>
      <w:r w:rsidRPr="00155C26">
        <w:rPr>
          <w:rFonts w:ascii="Verdana" w:hAnsi="Verdana" w:cs="Arial"/>
          <w:color w:val="000000" w:themeColor="text1"/>
          <w:lang w:val="es-CL"/>
        </w:rPr>
        <w:t xml:space="preserve"> a reemplazarlo de manera inmediata, asegurando siempre la continuidad del servicio</w:t>
      </w:r>
      <w:r w:rsidR="00155C26">
        <w:rPr>
          <w:rFonts w:ascii="Verdana" w:hAnsi="Verdana" w:cs="Arial"/>
          <w:color w:val="000000" w:themeColor="text1"/>
          <w:lang w:val="es-CL"/>
        </w:rPr>
        <w:t xml:space="preserve"> y el cumplimiento de las mismas condiciones que entregan estas bases técnicas.</w:t>
      </w:r>
    </w:p>
    <w:p w14:paraId="40FE1FD1" w14:textId="77777777" w:rsidR="00155C26" w:rsidRPr="00155C26" w:rsidRDefault="00155C26" w:rsidP="00155C26">
      <w:pPr>
        <w:pStyle w:val="Prrafodelista"/>
        <w:rPr>
          <w:rFonts w:ascii="Verdana" w:hAnsi="Verdana"/>
          <w:lang w:val="es-CL"/>
        </w:rPr>
      </w:pPr>
    </w:p>
    <w:p w14:paraId="6BB39036" w14:textId="457FEDD8" w:rsidR="00816EAD" w:rsidRDefault="00816EAD" w:rsidP="00155C26">
      <w:pPr>
        <w:pStyle w:val="Prrafodelista"/>
        <w:numPr>
          <w:ilvl w:val="0"/>
          <w:numId w:val="44"/>
        </w:numPr>
        <w:ind w:right="49"/>
        <w:jc w:val="both"/>
        <w:rPr>
          <w:rFonts w:ascii="Verdana" w:hAnsi="Verdana"/>
          <w:lang w:val="es-CL"/>
        </w:rPr>
      </w:pPr>
      <w:r>
        <w:rPr>
          <w:rFonts w:ascii="Verdana" w:hAnsi="Verdana"/>
          <w:lang w:val="es-CL"/>
        </w:rPr>
        <w:t>La sustitución de los vehículos se puede dar por los siguientes motivos:</w:t>
      </w:r>
    </w:p>
    <w:p w14:paraId="62B04EDE" w14:textId="77777777" w:rsidR="00816EAD" w:rsidRPr="00816EAD" w:rsidRDefault="00816EAD" w:rsidP="00816EAD">
      <w:pPr>
        <w:pStyle w:val="Prrafodelista"/>
        <w:rPr>
          <w:rFonts w:ascii="Verdana" w:hAnsi="Verdana"/>
          <w:lang w:val="es-CL"/>
        </w:rPr>
      </w:pPr>
    </w:p>
    <w:p w14:paraId="41DFAEAA" w14:textId="71F253B9" w:rsidR="00816EAD" w:rsidRDefault="00816EAD" w:rsidP="00816EAD">
      <w:pPr>
        <w:pStyle w:val="Prrafodelista"/>
        <w:numPr>
          <w:ilvl w:val="0"/>
          <w:numId w:val="45"/>
        </w:numPr>
        <w:ind w:right="49"/>
        <w:jc w:val="both"/>
        <w:rPr>
          <w:rFonts w:ascii="Verdana" w:hAnsi="Verdana"/>
          <w:lang w:val="es-CL"/>
        </w:rPr>
      </w:pPr>
      <w:r>
        <w:rPr>
          <w:rFonts w:ascii="Verdana" w:hAnsi="Verdana"/>
          <w:lang w:val="es-CL"/>
        </w:rPr>
        <w:t>La falla irreparable, que significará presentar un vehículo bajo las condiciones de estas bases, el año de fabricación debe ser igual o superior a lo presentado en la oferta y aprobado por el administrador técnico del contrato.</w:t>
      </w:r>
    </w:p>
    <w:p w14:paraId="4BB7BE34" w14:textId="69C9F19C" w:rsidR="00816EAD" w:rsidRDefault="00816EAD" w:rsidP="00816EAD">
      <w:pPr>
        <w:pStyle w:val="Prrafodelista"/>
        <w:numPr>
          <w:ilvl w:val="0"/>
          <w:numId w:val="45"/>
        </w:numPr>
        <w:ind w:right="49"/>
        <w:jc w:val="both"/>
        <w:rPr>
          <w:rFonts w:ascii="Verdana" w:hAnsi="Verdana"/>
          <w:lang w:val="es-CL"/>
        </w:rPr>
      </w:pPr>
      <w:r>
        <w:rPr>
          <w:rFonts w:ascii="Verdana" w:hAnsi="Verdana"/>
          <w:lang w:val="es-CL"/>
        </w:rPr>
        <w:t>La renovación del vehículo, por decisiones ajenas a las atribuciones de este Complejo, debe ser bajo las mismas condiciones indicadas en estas bases técnicas y aprobado por el administrador</w:t>
      </w:r>
      <w:r w:rsidR="00B80FA6">
        <w:rPr>
          <w:rFonts w:ascii="Verdana" w:hAnsi="Verdana"/>
          <w:lang w:val="es-CL"/>
        </w:rPr>
        <w:t xml:space="preserve"> </w:t>
      </w:r>
      <w:r>
        <w:rPr>
          <w:rFonts w:ascii="Verdana" w:hAnsi="Verdana"/>
          <w:lang w:val="es-CL"/>
        </w:rPr>
        <w:t>del contrato.  Definiendo “renovación” como el ingreso de vehículos 0 k</w:t>
      </w:r>
      <w:r w:rsidR="00214177">
        <w:rPr>
          <w:rFonts w:ascii="Verdana" w:hAnsi="Verdana"/>
          <w:lang w:val="es-CL"/>
        </w:rPr>
        <w:t>ilómetro</w:t>
      </w:r>
      <w:r>
        <w:rPr>
          <w:rFonts w:ascii="Verdana" w:hAnsi="Verdana"/>
          <w:lang w:val="es-CL"/>
        </w:rPr>
        <w:t xml:space="preserve"> o de mejor año de fabricación.</w:t>
      </w:r>
    </w:p>
    <w:p w14:paraId="3FBB993A" w14:textId="2670C594" w:rsidR="00816EAD" w:rsidRPr="00816EAD" w:rsidRDefault="00816EAD" w:rsidP="00816EAD">
      <w:pPr>
        <w:pStyle w:val="Prrafodelista"/>
        <w:numPr>
          <w:ilvl w:val="0"/>
          <w:numId w:val="45"/>
        </w:numPr>
        <w:ind w:right="49"/>
        <w:jc w:val="both"/>
        <w:rPr>
          <w:rFonts w:ascii="Verdana" w:hAnsi="Verdana"/>
          <w:lang w:val="es-CL"/>
        </w:rPr>
      </w:pPr>
      <w:r>
        <w:rPr>
          <w:rFonts w:ascii="Verdana" w:hAnsi="Verdana"/>
          <w:lang w:val="es-CL"/>
        </w:rPr>
        <w:t xml:space="preserve">Por solicitud del administrador de contrato, basado en pautas de evaluación mensual, histórico del vehículo u otros. </w:t>
      </w:r>
    </w:p>
    <w:p w14:paraId="53D0E459" w14:textId="77777777" w:rsidR="00414236" w:rsidRDefault="00414236" w:rsidP="00816EAD">
      <w:pPr>
        <w:pStyle w:val="Prrafodelista"/>
        <w:rPr>
          <w:rFonts w:ascii="Verdana" w:hAnsi="Verdana"/>
          <w:lang w:val="es-CL"/>
        </w:rPr>
      </w:pPr>
    </w:p>
    <w:p w14:paraId="7CDBC9B2" w14:textId="0AA835B9" w:rsidR="00214177" w:rsidRDefault="00816EAD" w:rsidP="00214177">
      <w:pPr>
        <w:pStyle w:val="Prrafodelista"/>
        <w:jc w:val="both"/>
        <w:rPr>
          <w:rFonts w:ascii="Verdana" w:hAnsi="Verdana"/>
          <w:lang w:val="es-CL"/>
        </w:rPr>
      </w:pPr>
      <w:r>
        <w:rPr>
          <w:rFonts w:ascii="Verdana" w:hAnsi="Verdana"/>
          <w:lang w:val="es-CL"/>
        </w:rPr>
        <w:t>Lo anterior aplica una vez iniciado el servicio</w:t>
      </w:r>
      <w:r w:rsidR="00414236">
        <w:rPr>
          <w:rFonts w:ascii="Verdana" w:hAnsi="Verdana"/>
          <w:lang w:val="es-CL"/>
        </w:rPr>
        <w:t xml:space="preserve"> ya que los proveedores deben presentarse</w:t>
      </w:r>
      <w:r w:rsidR="00B80FA6">
        <w:rPr>
          <w:rFonts w:ascii="Verdana" w:hAnsi="Verdana"/>
          <w:lang w:val="es-CL"/>
        </w:rPr>
        <w:t xml:space="preserve"> a realizar los servicios</w:t>
      </w:r>
      <w:r w:rsidR="00414236">
        <w:rPr>
          <w:rFonts w:ascii="Verdana" w:hAnsi="Verdana"/>
          <w:lang w:val="es-CL"/>
        </w:rPr>
        <w:t xml:space="preserve"> con los vehículos ofertados en sus propuestas.</w:t>
      </w:r>
    </w:p>
    <w:p w14:paraId="667E958F" w14:textId="77777777" w:rsidR="00214177" w:rsidRDefault="00214177" w:rsidP="00214177">
      <w:pPr>
        <w:pStyle w:val="Prrafodelista"/>
        <w:jc w:val="both"/>
        <w:rPr>
          <w:rFonts w:ascii="Verdana" w:hAnsi="Verdana"/>
          <w:lang w:val="es-CL"/>
        </w:rPr>
      </w:pPr>
    </w:p>
    <w:p w14:paraId="584BD31E" w14:textId="5AD3B3BA" w:rsidR="00214177" w:rsidRDefault="00155C26" w:rsidP="00196FCD">
      <w:pPr>
        <w:pStyle w:val="Prrafodelista"/>
        <w:numPr>
          <w:ilvl w:val="0"/>
          <w:numId w:val="45"/>
        </w:numPr>
        <w:jc w:val="both"/>
        <w:rPr>
          <w:rFonts w:ascii="Verdana" w:hAnsi="Verdana"/>
          <w:lang w:val="es-CL"/>
        </w:rPr>
      </w:pPr>
      <w:r w:rsidRPr="00214177">
        <w:rPr>
          <w:rFonts w:ascii="Verdana" w:hAnsi="Verdana"/>
          <w:lang w:val="es-CL"/>
        </w:rPr>
        <w:t xml:space="preserve">En caso de ser autorizado, el proveedor debe presentar la documentación solicitada en </w:t>
      </w:r>
      <w:r w:rsidR="00DB0D79">
        <w:rPr>
          <w:rFonts w:ascii="Verdana" w:hAnsi="Verdana"/>
          <w:lang w:val="es-CL"/>
        </w:rPr>
        <w:t>las presentes</w:t>
      </w:r>
      <w:r w:rsidRPr="00214177">
        <w:rPr>
          <w:rFonts w:ascii="Verdana" w:hAnsi="Verdana"/>
          <w:lang w:val="es-CL"/>
        </w:rPr>
        <w:t xml:space="preserve"> bases técnicas, con la debida antelación. Junto con ello debe considerar que el vehículo debe reunir las mismas o mejores condiciones que el ofertado, en cuanto a características y año de fabricación.</w:t>
      </w:r>
    </w:p>
    <w:p w14:paraId="44E0EF5D" w14:textId="49D1C3BA" w:rsidR="00155C26" w:rsidRPr="00214177" w:rsidRDefault="00155C26" w:rsidP="00196FCD">
      <w:pPr>
        <w:pStyle w:val="Prrafodelista"/>
        <w:numPr>
          <w:ilvl w:val="0"/>
          <w:numId w:val="45"/>
        </w:numPr>
        <w:jc w:val="both"/>
        <w:rPr>
          <w:rFonts w:ascii="Verdana" w:hAnsi="Verdana"/>
          <w:lang w:val="es-CL"/>
        </w:rPr>
      </w:pPr>
      <w:r w:rsidRPr="00214177">
        <w:rPr>
          <w:rFonts w:ascii="Verdana" w:hAnsi="Verdana"/>
          <w:lang w:val="es-CL"/>
        </w:rPr>
        <w:t xml:space="preserve">Cada vez que se realice actualización de esta documentación, proveedor debe entregar copia de estos documentos al </w:t>
      </w:r>
      <w:r w:rsidR="00545EED" w:rsidRPr="00214177">
        <w:rPr>
          <w:rFonts w:ascii="Verdana" w:hAnsi="Verdana"/>
          <w:lang w:val="es-CL"/>
        </w:rPr>
        <w:t xml:space="preserve">administrador </w:t>
      </w:r>
      <w:r w:rsidR="00545EED">
        <w:rPr>
          <w:rFonts w:ascii="Verdana" w:hAnsi="Verdana"/>
          <w:lang w:val="es-CL"/>
        </w:rPr>
        <w:t xml:space="preserve">técnico </w:t>
      </w:r>
      <w:r w:rsidR="00545EED" w:rsidRPr="00214177">
        <w:rPr>
          <w:rFonts w:ascii="Verdana" w:hAnsi="Verdana"/>
          <w:lang w:val="es-CL"/>
        </w:rPr>
        <w:t xml:space="preserve">de contrato </w:t>
      </w:r>
      <w:r w:rsidRPr="00214177">
        <w:rPr>
          <w:rFonts w:ascii="Verdana" w:hAnsi="Verdana"/>
          <w:lang w:val="es-CL"/>
        </w:rPr>
        <w:t>de manera inmediata luego de realizado el trámite.</w:t>
      </w:r>
    </w:p>
    <w:p w14:paraId="10D2B2CD" w14:textId="77777777" w:rsidR="00214177" w:rsidRPr="00336B26" w:rsidRDefault="00214177" w:rsidP="00196FCD">
      <w:pPr>
        <w:pStyle w:val="Prrafodelista"/>
        <w:suppressAutoHyphens w:val="0"/>
        <w:ind w:left="720" w:right="49"/>
        <w:contextualSpacing/>
        <w:jc w:val="both"/>
        <w:rPr>
          <w:rFonts w:ascii="Verdana" w:hAnsi="Verdana"/>
          <w:highlight w:val="cyan"/>
          <w:lang w:val="es-CL"/>
        </w:rPr>
      </w:pPr>
    </w:p>
    <w:p w14:paraId="2DE3221F" w14:textId="2F23B4B1" w:rsidR="00630FD0" w:rsidRPr="00B80FA6" w:rsidRDefault="008405BA" w:rsidP="00196FCD">
      <w:pPr>
        <w:pStyle w:val="Prrafodelista"/>
        <w:numPr>
          <w:ilvl w:val="0"/>
          <w:numId w:val="44"/>
        </w:numPr>
        <w:ind w:right="49"/>
        <w:jc w:val="both"/>
        <w:rPr>
          <w:rFonts w:ascii="Verdana" w:hAnsi="Verdana"/>
          <w:lang w:val="es-CL"/>
        </w:rPr>
      </w:pPr>
      <w:r w:rsidRPr="00155C26">
        <w:rPr>
          <w:rFonts w:ascii="Verdana" w:hAnsi="Verdana" w:cs="Arial"/>
          <w:lang w:val="es-CL"/>
        </w:rPr>
        <w:t xml:space="preserve">Todos los vehículos </w:t>
      </w:r>
      <w:r w:rsidR="00D01B93" w:rsidRPr="00155C26">
        <w:rPr>
          <w:rFonts w:ascii="Verdana" w:hAnsi="Verdana" w:cs="Arial"/>
          <w:lang w:val="es-CL"/>
        </w:rPr>
        <w:t>debe</w:t>
      </w:r>
      <w:r w:rsidRPr="00155C26">
        <w:rPr>
          <w:rFonts w:ascii="Verdana" w:hAnsi="Verdana" w:cs="Arial"/>
          <w:lang w:val="es-CL"/>
        </w:rPr>
        <w:t>n c</w:t>
      </w:r>
      <w:r w:rsidR="00952DDA" w:rsidRPr="00155C26">
        <w:rPr>
          <w:rFonts w:ascii="Verdana" w:hAnsi="Verdana" w:cs="Arial"/>
          <w:lang w:val="es-CL"/>
        </w:rPr>
        <w:t xml:space="preserve">ontar con </w:t>
      </w:r>
      <w:r w:rsidR="00214177">
        <w:rPr>
          <w:rFonts w:ascii="Verdana" w:hAnsi="Verdana" w:cs="Arial"/>
          <w:lang w:val="es-CL"/>
        </w:rPr>
        <w:t xml:space="preserve">climatización </w:t>
      </w:r>
      <w:r w:rsidR="00A02F32" w:rsidRPr="00155C26">
        <w:rPr>
          <w:rFonts w:ascii="Verdana" w:hAnsi="Verdana" w:cs="Arial"/>
          <w:lang w:val="es-CL"/>
        </w:rPr>
        <w:t>en perfecto estado de funcionamiento.</w:t>
      </w:r>
      <w:r w:rsidR="00FA3139">
        <w:rPr>
          <w:rFonts w:ascii="Verdana" w:hAnsi="Verdana" w:cs="Arial"/>
          <w:lang w:val="es-CL"/>
        </w:rPr>
        <w:t xml:space="preserve"> Aire frio y cal</w:t>
      </w:r>
      <w:r w:rsidR="00214177">
        <w:rPr>
          <w:rFonts w:ascii="Verdana" w:hAnsi="Verdana" w:cs="Arial"/>
          <w:lang w:val="es-CL"/>
        </w:rPr>
        <w:t>iente.</w:t>
      </w:r>
    </w:p>
    <w:p w14:paraId="0F843619" w14:textId="77777777" w:rsidR="00B80FA6" w:rsidRPr="00336B26" w:rsidRDefault="00B80FA6" w:rsidP="00196FCD">
      <w:pPr>
        <w:pStyle w:val="Prrafodelista"/>
        <w:ind w:left="720" w:right="49"/>
        <w:jc w:val="both"/>
        <w:rPr>
          <w:rFonts w:ascii="Verdana" w:hAnsi="Verdana"/>
          <w:lang w:val="es-CL"/>
        </w:rPr>
      </w:pPr>
    </w:p>
    <w:p w14:paraId="5B041098" w14:textId="6E71C277" w:rsidR="00336B26" w:rsidRPr="00B80FA6" w:rsidRDefault="00336B26" w:rsidP="00196FCD">
      <w:pPr>
        <w:pStyle w:val="Prrafodelista"/>
        <w:numPr>
          <w:ilvl w:val="0"/>
          <w:numId w:val="44"/>
        </w:numPr>
        <w:ind w:right="49"/>
        <w:jc w:val="both"/>
        <w:rPr>
          <w:rFonts w:ascii="Verdana" w:hAnsi="Verdana"/>
          <w:lang w:val="es-CL"/>
        </w:rPr>
      </w:pPr>
      <w:r>
        <w:rPr>
          <w:rFonts w:ascii="Verdana" w:hAnsi="Verdana" w:cs="Arial"/>
          <w:lang w:val="es-CL"/>
        </w:rPr>
        <w:t>Todos los vehículos deben tener asientos reclinables</w:t>
      </w:r>
      <w:r w:rsidR="00FA3139">
        <w:rPr>
          <w:rFonts w:ascii="Verdana" w:hAnsi="Verdana" w:cs="Arial"/>
          <w:lang w:val="es-CL"/>
        </w:rPr>
        <w:t xml:space="preserve"> y en perfecto estado. </w:t>
      </w:r>
    </w:p>
    <w:p w14:paraId="74A01C09" w14:textId="77777777" w:rsidR="00B80FA6" w:rsidRPr="00B80FA6" w:rsidRDefault="00B80FA6" w:rsidP="00196FCD">
      <w:pPr>
        <w:ind w:right="49"/>
        <w:jc w:val="both"/>
        <w:rPr>
          <w:rFonts w:ascii="Verdana" w:hAnsi="Verdana"/>
          <w:lang w:val="es-CL"/>
        </w:rPr>
      </w:pPr>
    </w:p>
    <w:p w14:paraId="5C7198F6" w14:textId="77777777" w:rsidR="00214177" w:rsidRPr="00196FCD" w:rsidRDefault="00FA3139" w:rsidP="00196FCD">
      <w:pPr>
        <w:pStyle w:val="Prrafodelista"/>
        <w:numPr>
          <w:ilvl w:val="0"/>
          <w:numId w:val="44"/>
        </w:numPr>
        <w:ind w:right="49"/>
        <w:jc w:val="both"/>
        <w:rPr>
          <w:rFonts w:ascii="Verdana" w:hAnsi="Verdana"/>
          <w:lang w:val="es-CL"/>
        </w:rPr>
      </w:pPr>
      <w:r>
        <w:rPr>
          <w:rFonts w:ascii="Verdana" w:hAnsi="Verdana" w:cs="Arial"/>
          <w:lang w:val="es-CL"/>
        </w:rPr>
        <w:t>Todos l</w:t>
      </w:r>
      <w:r w:rsidR="00336B26">
        <w:rPr>
          <w:rFonts w:ascii="Verdana" w:hAnsi="Verdana" w:cs="Arial"/>
          <w:lang w:val="es-CL"/>
        </w:rPr>
        <w:t>os v</w:t>
      </w:r>
      <w:r w:rsidR="00336B26" w:rsidRPr="00155C26">
        <w:rPr>
          <w:rFonts w:ascii="Verdana" w:hAnsi="Verdana" w:cs="Arial"/>
          <w:lang w:val="es-CL"/>
        </w:rPr>
        <w:t xml:space="preserve">ehículos deben estar en perfectas condiciones de aseo al iniciar su jornada </w:t>
      </w:r>
      <w:r>
        <w:rPr>
          <w:rFonts w:ascii="Verdana" w:hAnsi="Verdana" w:cs="Arial"/>
          <w:lang w:val="es-CL"/>
        </w:rPr>
        <w:t>o ruta, p</w:t>
      </w:r>
      <w:r w:rsidR="00336B26" w:rsidRPr="00155C26">
        <w:rPr>
          <w:rFonts w:ascii="Verdana" w:hAnsi="Verdana" w:cs="Arial"/>
          <w:lang w:val="es-CL"/>
        </w:rPr>
        <w:t xml:space="preserve">rocurando </w:t>
      </w:r>
      <w:r>
        <w:rPr>
          <w:rFonts w:ascii="Verdana" w:hAnsi="Verdana" w:cs="Arial"/>
          <w:lang w:val="es-CL"/>
        </w:rPr>
        <w:t xml:space="preserve">perfecta </w:t>
      </w:r>
      <w:r w:rsidR="00336B26" w:rsidRPr="00155C26">
        <w:rPr>
          <w:rFonts w:ascii="Verdana" w:hAnsi="Verdana" w:cs="Arial"/>
          <w:lang w:val="es-CL"/>
        </w:rPr>
        <w:t>limpieza, tanto por dentro y por fuera. Para todos los efectos, los insumos ocupados en la limpieza y desinfección, deben ser proporcionados por proveedor.</w:t>
      </w:r>
    </w:p>
    <w:p w14:paraId="3EE929B0" w14:textId="77777777" w:rsidR="00196FCD" w:rsidRPr="00196FCD" w:rsidRDefault="00196FCD" w:rsidP="00196FCD">
      <w:pPr>
        <w:pStyle w:val="Prrafodelista"/>
        <w:jc w:val="both"/>
        <w:rPr>
          <w:rFonts w:ascii="Verdana" w:hAnsi="Verdana"/>
          <w:lang w:val="es-CL"/>
        </w:rPr>
      </w:pPr>
    </w:p>
    <w:p w14:paraId="5A356204" w14:textId="27F4FA21" w:rsidR="00196FCD" w:rsidRDefault="00196FCD" w:rsidP="00196FCD">
      <w:pPr>
        <w:pStyle w:val="Prrafodelista"/>
        <w:numPr>
          <w:ilvl w:val="0"/>
          <w:numId w:val="44"/>
        </w:numPr>
        <w:jc w:val="both"/>
        <w:rPr>
          <w:rFonts w:ascii="Verdana" w:hAnsi="Verdana"/>
          <w:lang w:val="es-CL"/>
        </w:rPr>
      </w:pPr>
      <w:r w:rsidRPr="00196FCD">
        <w:rPr>
          <w:rFonts w:ascii="Verdana" w:hAnsi="Verdana"/>
          <w:lang w:val="es-CL"/>
        </w:rPr>
        <w:t xml:space="preserve">El adjudicado </w:t>
      </w:r>
      <w:r>
        <w:rPr>
          <w:rFonts w:ascii="Verdana" w:hAnsi="Verdana"/>
          <w:lang w:val="es-CL"/>
        </w:rPr>
        <w:t>tiene</w:t>
      </w:r>
      <w:r w:rsidRPr="00196FCD">
        <w:rPr>
          <w:rFonts w:ascii="Verdana" w:hAnsi="Verdana"/>
          <w:lang w:val="es-CL"/>
        </w:rPr>
        <w:t xml:space="preserve"> instrucciones estrictas de respetar el horario y el destino pre establecido, no existiendo instancias de paradas intermedias o dejar pasajeros en lugar diferente al destino señalado en la programación. Es obligación del conductor reportar al administrador </w:t>
      </w:r>
      <w:r w:rsidR="00B97AD1" w:rsidRPr="00196FCD">
        <w:rPr>
          <w:rFonts w:ascii="Verdana" w:hAnsi="Verdana"/>
          <w:lang w:val="es-CL"/>
        </w:rPr>
        <w:t>técnico</w:t>
      </w:r>
      <w:r w:rsidR="00B97AD1">
        <w:rPr>
          <w:rFonts w:ascii="Verdana" w:hAnsi="Verdana"/>
          <w:lang w:val="es-CL"/>
        </w:rPr>
        <w:t>,</w:t>
      </w:r>
      <w:r w:rsidR="00B97AD1" w:rsidRPr="00196FCD">
        <w:rPr>
          <w:rFonts w:ascii="Verdana" w:hAnsi="Verdana"/>
          <w:lang w:val="es-CL"/>
        </w:rPr>
        <w:t xml:space="preserve"> referente</w:t>
      </w:r>
      <w:r w:rsidRPr="00196FCD">
        <w:rPr>
          <w:rFonts w:ascii="Verdana" w:hAnsi="Verdana"/>
          <w:lang w:val="es-CL"/>
        </w:rPr>
        <w:t xml:space="preserve"> técnico y a su empresa inmediatamente de lo ocurrido, sobre cualquier tipo de alteración al recorrido.</w:t>
      </w:r>
    </w:p>
    <w:p w14:paraId="5C237986" w14:textId="77777777" w:rsidR="00196FCD" w:rsidRPr="00196FCD" w:rsidRDefault="00196FCD" w:rsidP="00196FCD">
      <w:pPr>
        <w:jc w:val="both"/>
        <w:rPr>
          <w:rFonts w:ascii="Verdana" w:hAnsi="Verdana"/>
          <w:lang w:val="es-CL"/>
        </w:rPr>
      </w:pPr>
    </w:p>
    <w:p w14:paraId="55A808BD" w14:textId="4A5D87B4" w:rsidR="00196FCD" w:rsidRDefault="00196FCD" w:rsidP="00196FCD">
      <w:pPr>
        <w:pStyle w:val="Prrafodelista"/>
        <w:numPr>
          <w:ilvl w:val="0"/>
          <w:numId w:val="44"/>
        </w:numPr>
        <w:jc w:val="both"/>
        <w:rPr>
          <w:rFonts w:ascii="Verdana" w:hAnsi="Verdana"/>
          <w:lang w:val="es-CL"/>
        </w:rPr>
      </w:pPr>
      <w:r w:rsidRPr="00196FCD">
        <w:rPr>
          <w:rFonts w:ascii="Verdana" w:hAnsi="Verdana"/>
          <w:lang w:val="es-CL"/>
        </w:rPr>
        <w:t xml:space="preserve">El adjudicado al momento de realizar el traslado solicitado, debe disponer de Hoja de Ruta </w:t>
      </w:r>
      <w:r>
        <w:rPr>
          <w:rFonts w:ascii="Verdana" w:hAnsi="Verdana"/>
          <w:lang w:val="es-CL"/>
        </w:rPr>
        <w:t xml:space="preserve">como la que se encuentra </w:t>
      </w:r>
      <w:r w:rsidRPr="00196FCD">
        <w:rPr>
          <w:rFonts w:ascii="Verdana" w:hAnsi="Verdana"/>
          <w:lang w:val="es-CL"/>
        </w:rPr>
        <w:t xml:space="preserve">adjunta que contenga información legible, cuyo formato será proporcionado por el administrador </w:t>
      </w:r>
      <w:r w:rsidR="000D4CAE" w:rsidRPr="00196FCD">
        <w:rPr>
          <w:rFonts w:ascii="Verdana" w:hAnsi="Verdana"/>
          <w:lang w:val="es-CL"/>
        </w:rPr>
        <w:t>técnico de</w:t>
      </w:r>
      <w:r w:rsidRPr="00196FCD">
        <w:rPr>
          <w:rFonts w:ascii="Verdana" w:hAnsi="Verdana"/>
          <w:lang w:val="es-CL"/>
        </w:rPr>
        <w:t xml:space="preserve"> contrato para que el proveedor bajo su costo lo proporcione a los conductores</w:t>
      </w:r>
      <w:r w:rsidRPr="000D4CAE">
        <w:rPr>
          <w:rFonts w:ascii="Verdana" w:hAnsi="Verdana"/>
          <w:b/>
          <w:bCs/>
          <w:i/>
          <w:iCs/>
          <w:lang w:val="es-CL"/>
        </w:rPr>
        <w:t xml:space="preserve">. </w:t>
      </w:r>
      <w:r w:rsidR="000D4CAE" w:rsidRPr="000D4CAE">
        <w:rPr>
          <w:rFonts w:ascii="Verdana" w:hAnsi="Verdana"/>
          <w:b/>
          <w:bCs/>
          <w:i/>
          <w:iCs/>
          <w:lang w:val="es-CL"/>
        </w:rPr>
        <w:t xml:space="preserve">Es preciso señalar que la hoja de ruta deberá presentarse </w:t>
      </w:r>
      <w:r w:rsidR="005B502B">
        <w:rPr>
          <w:rFonts w:ascii="Verdana" w:hAnsi="Verdana"/>
          <w:b/>
          <w:bCs/>
          <w:i/>
          <w:iCs/>
          <w:lang w:val="es-CL"/>
        </w:rPr>
        <w:t xml:space="preserve">al final de cada mes </w:t>
      </w:r>
      <w:r w:rsidR="000D4CAE" w:rsidRPr="000D4CAE">
        <w:rPr>
          <w:rFonts w:ascii="Verdana" w:hAnsi="Verdana"/>
          <w:b/>
          <w:bCs/>
          <w:i/>
          <w:iCs/>
          <w:lang w:val="es-CL"/>
        </w:rPr>
        <w:t>firmada por el referente técnico del contrato</w:t>
      </w:r>
      <w:r w:rsidR="000D4CAE">
        <w:rPr>
          <w:rFonts w:ascii="Verdana" w:hAnsi="Verdana"/>
          <w:lang w:val="es-CL"/>
        </w:rPr>
        <w:t>.</w:t>
      </w:r>
      <w:r w:rsidRPr="00196FCD">
        <w:rPr>
          <w:rFonts w:ascii="Verdana" w:hAnsi="Verdana"/>
          <w:lang w:val="es-CL"/>
        </w:rPr>
        <w:t xml:space="preserve"> </w:t>
      </w:r>
    </w:p>
    <w:p w14:paraId="4246C6D0" w14:textId="77777777" w:rsidR="00196FCD" w:rsidRPr="00196FCD" w:rsidRDefault="00196FCD" w:rsidP="00196FCD">
      <w:pPr>
        <w:jc w:val="both"/>
        <w:rPr>
          <w:rFonts w:ascii="Verdana" w:hAnsi="Verdana"/>
          <w:lang w:val="es-CL"/>
        </w:rPr>
      </w:pPr>
    </w:p>
    <w:p w14:paraId="6EC7ECE2" w14:textId="60BF494B" w:rsidR="00196FCD" w:rsidRPr="00196FCD" w:rsidRDefault="00196FCD" w:rsidP="00196FCD">
      <w:pPr>
        <w:pStyle w:val="Prrafodelista"/>
        <w:numPr>
          <w:ilvl w:val="0"/>
          <w:numId w:val="44"/>
        </w:numPr>
        <w:ind w:right="49"/>
        <w:jc w:val="both"/>
        <w:rPr>
          <w:rFonts w:ascii="Verdana" w:hAnsi="Verdana"/>
          <w:lang w:val="es-CL"/>
        </w:rPr>
      </w:pPr>
      <w:r w:rsidRPr="00196FCD">
        <w:rPr>
          <w:rFonts w:ascii="Verdana" w:hAnsi="Verdana"/>
          <w:lang w:val="es-CL"/>
        </w:rPr>
        <w:t xml:space="preserve">El adjudicado </w:t>
      </w:r>
      <w:r w:rsidR="000D4CAE">
        <w:rPr>
          <w:rFonts w:ascii="Verdana" w:hAnsi="Verdana"/>
          <w:lang w:val="es-CL"/>
        </w:rPr>
        <w:t xml:space="preserve">debe </w:t>
      </w:r>
      <w:r w:rsidRPr="00196FCD">
        <w:rPr>
          <w:rFonts w:ascii="Verdana" w:hAnsi="Verdana"/>
          <w:lang w:val="es-CL"/>
        </w:rPr>
        <w:t xml:space="preserve">dar cumplimiento a lo anteriormente señalado, en caso contrario, los traslados no podrán ser validados en la </w:t>
      </w:r>
      <w:proofErr w:type="spellStart"/>
      <w:r w:rsidRPr="00196FCD">
        <w:rPr>
          <w:rFonts w:ascii="Verdana" w:hAnsi="Verdana"/>
          <w:lang w:val="es-CL"/>
        </w:rPr>
        <w:t>pre-factura</w:t>
      </w:r>
      <w:proofErr w:type="spellEnd"/>
      <w:r w:rsidRPr="00196FCD">
        <w:rPr>
          <w:rFonts w:ascii="Verdana" w:hAnsi="Verdana"/>
          <w:lang w:val="es-CL"/>
        </w:rPr>
        <w:t xml:space="preserve"> del mes, por las unidades correspondientes. </w:t>
      </w:r>
    </w:p>
    <w:p w14:paraId="06D7834E" w14:textId="77777777" w:rsidR="00196FCD" w:rsidRPr="00196FCD" w:rsidRDefault="00196FCD" w:rsidP="000D4CAE">
      <w:pPr>
        <w:pStyle w:val="Prrafodelista"/>
        <w:ind w:left="720" w:right="49"/>
        <w:jc w:val="both"/>
        <w:rPr>
          <w:rFonts w:ascii="Verdana" w:hAnsi="Verdana"/>
          <w:lang w:val="es-CL"/>
        </w:rPr>
      </w:pPr>
    </w:p>
    <w:p w14:paraId="14D4FBB7" w14:textId="77777777" w:rsidR="00196FCD" w:rsidRPr="00196FCD" w:rsidRDefault="00196FCD" w:rsidP="00196FCD">
      <w:pPr>
        <w:pStyle w:val="Prrafodelista"/>
        <w:numPr>
          <w:ilvl w:val="0"/>
          <w:numId w:val="44"/>
        </w:numPr>
        <w:ind w:right="49"/>
        <w:jc w:val="both"/>
        <w:rPr>
          <w:rFonts w:ascii="Verdana" w:hAnsi="Verdana"/>
          <w:lang w:val="es-CL"/>
        </w:rPr>
      </w:pPr>
      <w:r w:rsidRPr="00196FCD">
        <w:rPr>
          <w:rFonts w:ascii="Verdana" w:hAnsi="Verdana"/>
          <w:lang w:val="es-CL"/>
        </w:rPr>
        <w:t xml:space="preserve">El adjudicado deberá tener sistema de comunicación expedito (teléfono móvil) con acceso a </w:t>
      </w:r>
      <w:proofErr w:type="spellStart"/>
      <w:r w:rsidRPr="00196FCD">
        <w:rPr>
          <w:rFonts w:ascii="Verdana" w:hAnsi="Verdana"/>
          <w:lang w:val="es-CL"/>
        </w:rPr>
        <w:t>whatsApp</w:t>
      </w:r>
      <w:proofErr w:type="spellEnd"/>
      <w:r w:rsidRPr="00196FCD">
        <w:rPr>
          <w:rFonts w:ascii="Verdana" w:hAnsi="Verdana"/>
          <w:lang w:val="es-CL"/>
        </w:rPr>
        <w:t>, que le permita tener contacto permanente con quien se determine, como también correo electrónico para coordinar con el Complejo Asistencial.</w:t>
      </w:r>
    </w:p>
    <w:p w14:paraId="49C94DAF" w14:textId="77777777" w:rsidR="00196FCD" w:rsidRPr="00196FCD" w:rsidRDefault="00196FCD" w:rsidP="000D4CAE">
      <w:pPr>
        <w:pStyle w:val="Prrafodelista"/>
        <w:ind w:left="720" w:right="49"/>
        <w:jc w:val="both"/>
        <w:rPr>
          <w:rFonts w:ascii="Verdana" w:hAnsi="Verdana"/>
          <w:lang w:val="es-CL"/>
        </w:rPr>
      </w:pPr>
    </w:p>
    <w:p w14:paraId="4AB600E0" w14:textId="77777777" w:rsidR="00196FCD" w:rsidRPr="00196FCD" w:rsidRDefault="00196FCD" w:rsidP="00196FCD">
      <w:pPr>
        <w:pStyle w:val="Prrafodelista"/>
        <w:numPr>
          <w:ilvl w:val="0"/>
          <w:numId w:val="44"/>
        </w:numPr>
        <w:ind w:right="49"/>
        <w:jc w:val="both"/>
        <w:rPr>
          <w:rFonts w:ascii="Verdana" w:hAnsi="Verdana"/>
          <w:lang w:val="es-CL"/>
        </w:rPr>
      </w:pPr>
      <w:r w:rsidRPr="00196FCD">
        <w:rPr>
          <w:rFonts w:ascii="Verdana" w:hAnsi="Verdana"/>
          <w:lang w:val="es-CL"/>
        </w:rPr>
        <w:t>Toda la información que se solicite será entregada en forma digital e impresa de acuerdo a lo solicitado.</w:t>
      </w:r>
    </w:p>
    <w:p w14:paraId="434C6419" w14:textId="77777777" w:rsidR="00196FCD" w:rsidRPr="00196FCD" w:rsidRDefault="00196FCD" w:rsidP="000D4CAE">
      <w:pPr>
        <w:pStyle w:val="Prrafodelista"/>
        <w:ind w:left="720" w:right="49"/>
        <w:jc w:val="both"/>
        <w:rPr>
          <w:rFonts w:ascii="Verdana" w:hAnsi="Verdana"/>
          <w:lang w:val="es-CL"/>
        </w:rPr>
      </w:pPr>
    </w:p>
    <w:p w14:paraId="64A8DAF0" w14:textId="77777777" w:rsidR="00196FCD" w:rsidRPr="00196FCD" w:rsidRDefault="00196FCD" w:rsidP="00196FCD">
      <w:pPr>
        <w:pStyle w:val="Prrafodelista"/>
        <w:numPr>
          <w:ilvl w:val="0"/>
          <w:numId w:val="44"/>
        </w:numPr>
        <w:ind w:right="49"/>
        <w:jc w:val="both"/>
        <w:rPr>
          <w:rFonts w:ascii="Verdana" w:hAnsi="Verdana"/>
          <w:lang w:val="es-CL"/>
        </w:rPr>
      </w:pPr>
      <w:r w:rsidRPr="00196FCD">
        <w:rPr>
          <w:rFonts w:ascii="Verdana" w:hAnsi="Verdana"/>
          <w:lang w:val="es-CL"/>
        </w:rPr>
        <w:t>En reunión a programar, se solicitará documento verificador que acredite la recepción de uniformes, credenciales y protocolos.</w:t>
      </w:r>
    </w:p>
    <w:p w14:paraId="3CE40A72" w14:textId="77777777" w:rsidR="00196FCD" w:rsidRPr="00196FCD" w:rsidRDefault="00196FCD" w:rsidP="000D4CAE">
      <w:pPr>
        <w:pStyle w:val="Prrafodelista"/>
        <w:ind w:left="720" w:right="49"/>
        <w:jc w:val="both"/>
        <w:rPr>
          <w:rFonts w:ascii="Verdana" w:hAnsi="Verdana"/>
          <w:lang w:val="es-CL"/>
        </w:rPr>
      </w:pPr>
    </w:p>
    <w:p w14:paraId="1371886A" w14:textId="77777777" w:rsidR="00196FCD" w:rsidRPr="00196FCD" w:rsidRDefault="00196FCD" w:rsidP="00196FCD">
      <w:pPr>
        <w:pStyle w:val="Prrafodelista"/>
        <w:numPr>
          <w:ilvl w:val="0"/>
          <w:numId w:val="44"/>
        </w:numPr>
        <w:ind w:right="49"/>
        <w:jc w:val="both"/>
        <w:rPr>
          <w:rFonts w:ascii="Verdana" w:hAnsi="Verdana"/>
          <w:lang w:val="es-CL"/>
        </w:rPr>
      </w:pPr>
      <w:r w:rsidRPr="00196FCD">
        <w:rPr>
          <w:rFonts w:ascii="Verdana" w:hAnsi="Verdana"/>
          <w:lang w:val="es-CL"/>
        </w:rPr>
        <w:t>Durante la ejecución del convenio podría generarse algún otro medio de traspaso de información, como carpetas compartidas o similar a fin de mejorar los procesos.</w:t>
      </w:r>
    </w:p>
    <w:p w14:paraId="4DC2A2B7" w14:textId="77777777" w:rsidR="00196FCD" w:rsidRPr="00214177" w:rsidRDefault="00196FCD" w:rsidP="000D4CAE">
      <w:pPr>
        <w:pStyle w:val="Prrafodelista"/>
        <w:ind w:left="720" w:right="49"/>
        <w:jc w:val="both"/>
        <w:rPr>
          <w:rFonts w:ascii="Verdana" w:hAnsi="Verdana"/>
          <w:lang w:val="es-CL"/>
        </w:rPr>
      </w:pPr>
    </w:p>
    <w:p w14:paraId="22358684" w14:textId="77777777" w:rsidR="00170D98" w:rsidRDefault="00170D98" w:rsidP="005E57FD">
      <w:pPr>
        <w:pStyle w:val="Prrafodelista"/>
        <w:ind w:left="720" w:right="49"/>
        <w:jc w:val="both"/>
        <w:rPr>
          <w:rFonts w:ascii="Verdana" w:hAnsi="Verdana" w:cs="Arial"/>
          <w:lang w:val="es-CL"/>
        </w:rPr>
      </w:pPr>
    </w:p>
    <w:p w14:paraId="31718558" w14:textId="77777777" w:rsidR="002E4EB3" w:rsidRPr="00DB2FA1" w:rsidRDefault="002E4EB3" w:rsidP="00DB2FA1">
      <w:pPr>
        <w:rPr>
          <w:rFonts w:ascii="Verdana" w:hAnsi="Verdana"/>
          <w:lang w:val="es-CL"/>
        </w:rPr>
      </w:pPr>
    </w:p>
    <w:p w14:paraId="0CAD70D2" w14:textId="760116AC" w:rsidR="00D36418" w:rsidRPr="00763EA9" w:rsidRDefault="008F395A" w:rsidP="00525CFF">
      <w:pPr>
        <w:pStyle w:val="Prrafodelista"/>
        <w:widowControl w:val="0"/>
        <w:numPr>
          <w:ilvl w:val="0"/>
          <w:numId w:val="43"/>
        </w:numPr>
        <w:suppressAutoHyphens w:val="0"/>
        <w:jc w:val="both"/>
        <w:rPr>
          <w:rFonts w:ascii="Verdana" w:hAnsi="Verdana" w:cs="Arial"/>
          <w:b/>
          <w:bCs/>
          <w:lang w:val="es-CL"/>
        </w:rPr>
      </w:pPr>
      <w:r>
        <w:rPr>
          <w:rFonts w:ascii="Verdana" w:hAnsi="Verdana"/>
          <w:b/>
          <w:bCs/>
          <w:lang w:val="es-CL"/>
        </w:rPr>
        <w:t xml:space="preserve">REQUISITOS EXCLUYENTES, </w:t>
      </w:r>
      <w:r w:rsidR="00D36418" w:rsidRPr="00763EA9">
        <w:rPr>
          <w:rFonts w:ascii="Verdana" w:hAnsi="Verdana"/>
          <w:b/>
          <w:bCs/>
          <w:lang w:val="es-CL"/>
        </w:rPr>
        <w:t>DOCUMENTACIÓN DE LOS VEHÍCULOS</w:t>
      </w:r>
    </w:p>
    <w:p w14:paraId="580D6FEA" w14:textId="77777777" w:rsidR="00AF2BFA" w:rsidRDefault="00AF2BFA" w:rsidP="0068684B">
      <w:pPr>
        <w:widowControl w:val="0"/>
        <w:suppressAutoHyphens w:val="0"/>
        <w:jc w:val="both"/>
        <w:rPr>
          <w:rFonts w:ascii="Verdana" w:hAnsi="Verdana"/>
          <w:b/>
          <w:sz w:val="20"/>
          <w:szCs w:val="20"/>
          <w:lang w:val="es-CL"/>
        </w:rPr>
      </w:pPr>
    </w:p>
    <w:p w14:paraId="47C8782F" w14:textId="28E230CA" w:rsidR="008F395A" w:rsidRPr="008F395A" w:rsidRDefault="008F395A" w:rsidP="00602BCF">
      <w:pPr>
        <w:pStyle w:val="Prrafodelista"/>
        <w:widowControl w:val="0"/>
        <w:numPr>
          <w:ilvl w:val="0"/>
          <w:numId w:val="10"/>
        </w:numPr>
        <w:suppressAutoHyphens w:val="0"/>
        <w:ind w:left="1134" w:hanging="425"/>
        <w:jc w:val="both"/>
        <w:rPr>
          <w:rFonts w:ascii="Verdana" w:hAnsi="Verdana" w:cs="Arial"/>
          <w:lang w:val="es-CL"/>
        </w:rPr>
      </w:pPr>
      <w:bookmarkStart w:id="6" w:name="_Hlk158980117"/>
      <w:r>
        <w:rPr>
          <w:rFonts w:ascii="Verdana" w:hAnsi="Verdana"/>
          <w:lang w:val="es-CL"/>
        </w:rPr>
        <w:t xml:space="preserve">Será responsabilidad del oferente presentar la siguiente documentación. </w:t>
      </w:r>
      <w:r w:rsidR="00DB0D79">
        <w:rPr>
          <w:rFonts w:ascii="Verdana" w:hAnsi="Verdana"/>
          <w:lang w:val="es-CL"/>
        </w:rPr>
        <w:t xml:space="preserve">Caso contrario </w:t>
      </w:r>
      <w:r>
        <w:rPr>
          <w:rFonts w:ascii="Verdana" w:hAnsi="Verdana"/>
          <w:lang w:val="es-CL"/>
        </w:rPr>
        <w:t xml:space="preserve">será considerada como </w:t>
      </w:r>
      <w:r w:rsidRPr="000F52C3">
        <w:rPr>
          <w:rFonts w:ascii="Verdana" w:hAnsi="Verdana"/>
          <w:b/>
          <w:bCs/>
          <w:u w:val="single"/>
          <w:lang w:val="es-CL"/>
        </w:rPr>
        <w:t>requisito excluyente.</w:t>
      </w:r>
    </w:p>
    <w:bookmarkEnd w:id="6"/>
    <w:p w14:paraId="1674CDDD" w14:textId="77777777" w:rsidR="00D36418" w:rsidRPr="008405BA" w:rsidRDefault="00D36418" w:rsidP="0068684B">
      <w:pPr>
        <w:widowControl w:val="0"/>
        <w:suppressAutoHyphens w:val="0"/>
        <w:ind w:left="720"/>
        <w:jc w:val="both"/>
        <w:rPr>
          <w:rFonts w:ascii="Verdana" w:hAnsi="Verdana" w:cs="Arial"/>
          <w:sz w:val="20"/>
          <w:szCs w:val="20"/>
          <w:lang w:val="es-CL"/>
        </w:rPr>
      </w:pPr>
    </w:p>
    <w:p w14:paraId="19167EAD" w14:textId="7E940DC6" w:rsidR="00D36418" w:rsidRPr="006B68A9" w:rsidRDefault="00135A21" w:rsidP="00602BCF">
      <w:pPr>
        <w:numPr>
          <w:ilvl w:val="0"/>
          <w:numId w:val="16"/>
        </w:numPr>
        <w:suppressAutoHyphens w:val="0"/>
        <w:ind w:left="1560"/>
        <w:contextualSpacing/>
        <w:jc w:val="both"/>
        <w:rPr>
          <w:rFonts w:ascii="Verdana" w:hAnsi="Verdana"/>
          <w:sz w:val="20"/>
          <w:szCs w:val="20"/>
          <w:lang w:val="es-CL"/>
        </w:rPr>
      </w:pPr>
      <w:r w:rsidRPr="00AA5848">
        <w:rPr>
          <w:rFonts w:ascii="Verdana" w:hAnsi="Verdana"/>
          <w:sz w:val="20"/>
          <w:szCs w:val="20"/>
          <w:lang w:val="es-CL"/>
        </w:rPr>
        <w:t xml:space="preserve">Revisión técnica y de gases </w:t>
      </w:r>
      <w:r w:rsidR="008F395A" w:rsidRPr="00AA5848">
        <w:rPr>
          <w:rFonts w:ascii="Verdana" w:hAnsi="Verdana"/>
          <w:sz w:val="20"/>
          <w:szCs w:val="20"/>
          <w:lang w:val="es-CL"/>
        </w:rPr>
        <w:t>o</w:t>
      </w:r>
      <w:r w:rsidR="005E7586" w:rsidRPr="00AA5848">
        <w:rPr>
          <w:rFonts w:ascii="Verdana" w:hAnsi="Verdana"/>
          <w:sz w:val="20"/>
          <w:szCs w:val="20"/>
          <w:lang w:val="es-CL"/>
        </w:rPr>
        <w:t xml:space="preserve"> certificado </w:t>
      </w:r>
      <w:r w:rsidR="008F395A" w:rsidRPr="00AA5848">
        <w:rPr>
          <w:rFonts w:ascii="Verdana" w:hAnsi="Verdana"/>
          <w:sz w:val="20"/>
          <w:szCs w:val="20"/>
          <w:lang w:val="es-CL"/>
        </w:rPr>
        <w:t xml:space="preserve">de </w:t>
      </w:r>
      <w:r w:rsidR="005E7586" w:rsidRPr="00AA5848">
        <w:rPr>
          <w:rFonts w:ascii="Verdana" w:hAnsi="Verdana"/>
          <w:sz w:val="20"/>
          <w:szCs w:val="20"/>
          <w:lang w:val="es-CL"/>
        </w:rPr>
        <w:t>homologació</w:t>
      </w:r>
      <w:r w:rsidR="008F395A" w:rsidRPr="00AA5848">
        <w:rPr>
          <w:rFonts w:ascii="Verdana" w:hAnsi="Verdana"/>
          <w:sz w:val="20"/>
          <w:szCs w:val="20"/>
          <w:lang w:val="es-CL"/>
        </w:rPr>
        <w:t xml:space="preserve">n </w:t>
      </w:r>
    </w:p>
    <w:p w14:paraId="0F067949" w14:textId="6B092C44" w:rsidR="00D36418" w:rsidRPr="00AA5848" w:rsidRDefault="00135A21" w:rsidP="00602BCF">
      <w:pPr>
        <w:numPr>
          <w:ilvl w:val="0"/>
          <w:numId w:val="16"/>
        </w:numPr>
        <w:suppressAutoHyphens w:val="0"/>
        <w:ind w:left="1560"/>
        <w:contextualSpacing/>
        <w:jc w:val="both"/>
        <w:rPr>
          <w:rFonts w:ascii="Verdana" w:hAnsi="Verdana"/>
          <w:sz w:val="20"/>
          <w:szCs w:val="20"/>
          <w:lang w:val="es-CL"/>
        </w:rPr>
      </w:pPr>
      <w:r w:rsidRPr="00AA5848">
        <w:rPr>
          <w:rFonts w:ascii="Verdana" w:hAnsi="Verdana"/>
          <w:sz w:val="20"/>
          <w:szCs w:val="20"/>
          <w:lang w:val="es-CL"/>
        </w:rPr>
        <w:t xml:space="preserve">Permiso de circulación </w:t>
      </w:r>
    </w:p>
    <w:p w14:paraId="55264917" w14:textId="5E228FC6" w:rsidR="00B42F56" w:rsidRPr="006B68A9" w:rsidRDefault="00135A21" w:rsidP="00602BCF">
      <w:pPr>
        <w:numPr>
          <w:ilvl w:val="0"/>
          <w:numId w:val="16"/>
        </w:numPr>
        <w:suppressAutoHyphens w:val="0"/>
        <w:ind w:left="1560"/>
        <w:contextualSpacing/>
        <w:jc w:val="both"/>
        <w:rPr>
          <w:rFonts w:ascii="Verdana" w:hAnsi="Verdana"/>
          <w:sz w:val="20"/>
          <w:szCs w:val="20"/>
          <w:lang w:val="es-CL"/>
        </w:rPr>
      </w:pPr>
      <w:r w:rsidRPr="006B68A9">
        <w:rPr>
          <w:rFonts w:ascii="Verdana" w:hAnsi="Verdana"/>
          <w:sz w:val="20"/>
          <w:szCs w:val="20"/>
          <w:lang w:val="es-CL"/>
        </w:rPr>
        <w:t xml:space="preserve">Seguro obligatorio </w:t>
      </w:r>
      <w:r w:rsidR="006D41D9">
        <w:rPr>
          <w:rFonts w:ascii="Verdana" w:hAnsi="Verdana"/>
          <w:sz w:val="20"/>
          <w:szCs w:val="20"/>
          <w:lang w:val="es-CL"/>
        </w:rPr>
        <w:t xml:space="preserve">de </w:t>
      </w:r>
      <w:r w:rsidRPr="006B68A9">
        <w:rPr>
          <w:rFonts w:ascii="Verdana" w:hAnsi="Verdana"/>
          <w:sz w:val="20"/>
          <w:szCs w:val="20"/>
          <w:lang w:val="es-CL"/>
        </w:rPr>
        <w:t>accidentes personales.</w:t>
      </w:r>
    </w:p>
    <w:p w14:paraId="4DE9D161" w14:textId="70ABCA97" w:rsidR="00D36418" w:rsidRPr="006B68A9" w:rsidRDefault="00135A21" w:rsidP="00602BCF">
      <w:pPr>
        <w:numPr>
          <w:ilvl w:val="0"/>
          <w:numId w:val="16"/>
        </w:numPr>
        <w:suppressAutoHyphens w:val="0"/>
        <w:ind w:left="1560"/>
        <w:contextualSpacing/>
        <w:jc w:val="both"/>
        <w:rPr>
          <w:rFonts w:ascii="Verdana" w:hAnsi="Verdana"/>
          <w:sz w:val="20"/>
          <w:szCs w:val="20"/>
          <w:lang w:val="es-CL"/>
        </w:rPr>
      </w:pPr>
      <w:r w:rsidRPr="006B68A9">
        <w:rPr>
          <w:rFonts w:ascii="Verdana" w:hAnsi="Verdana"/>
          <w:sz w:val="20"/>
          <w:szCs w:val="20"/>
          <w:lang w:val="es-CL"/>
        </w:rPr>
        <w:t>Certificado de anotaciones vigente</w:t>
      </w:r>
      <w:r w:rsidR="00DB0D79">
        <w:rPr>
          <w:rFonts w:ascii="Verdana" w:hAnsi="Verdana"/>
          <w:sz w:val="20"/>
          <w:szCs w:val="20"/>
          <w:lang w:val="es-CL"/>
        </w:rPr>
        <w:t>.</w:t>
      </w:r>
    </w:p>
    <w:p w14:paraId="6944D97E" w14:textId="0648F6B8" w:rsidR="00A817E9" w:rsidRDefault="00D36418" w:rsidP="00A817E9">
      <w:pPr>
        <w:pStyle w:val="Prrafodelista"/>
        <w:numPr>
          <w:ilvl w:val="0"/>
          <w:numId w:val="16"/>
        </w:numPr>
        <w:suppressAutoHyphens w:val="0"/>
        <w:ind w:left="1560"/>
        <w:contextualSpacing/>
        <w:jc w:val="both"/>
        <w:rPr>
          <w:rFonts w:ascii="Verdana" w:hAnsi="Verdana"/>
          <w:lang w:val="es-CL"/>
        </w:rPr>
      </w:pPr>
      <w:r w:rsidRPr="00A817E9">
        <w:rPr>
          <w:rFonts w:ascii="Verdana" w:hAnsi="Verdana"/>
          <w:lang w:val="es-CL"/>
        </w:rPr>
        <w:t xml:space="preserve">Autorización SEREMI de </w:t>
      </w:r>
      <w:r w:rsidR="00B97AD1">
        <w:rPr>
          <w:rFonts w:ascii="Verdana" w:hAnsi="Verdana"/>
          <w:lang w:val="es-CL"/>
        </w:rPr>
        <w:t>la Region del Biobío.</w:t>
      </w:r>
    </w:p>
    <w:p w14:paraId="2EFC72E1" w14:textId="340F1DE9" w:rsidR="007968A9" w:rsidRPr="00AA5848" w:rsidRDefault="007968A9" w:rsidP="00A817E9">
      <w:pPr>
        <w:pStyle w:val="Prrafodelista"/>
        <w:numPr>
          <w:ilvl w:val="0"/>
          <w:numId w:val="16"/>
        </w:numPr>
        <w:suppressAutoHyphens w:val="0"/>
        <w:ind w:left="1560"/>
        <w:contextualSpacing/>
        <w:jc w:val="both"/>
        <w:rPr>
          <w:rFonts w:ascii="Verdana" w:hAnsi="Verdana"/>
          <w:lang w:val="es-CL"/>
        </w:rPr>
      </w:pPr>
      <w:r w:rsidRPr="00AA5848">
        <w:rPr>
          <w:rFonts w:ascii="Verdana" w:hAnsi="Verdana"/>
          <w:lang w:val="es-CL"/>
        </w:rPr>
        <w:t>Contrato Notarial con tercero o con el Banco en caso de no ser propietario</w:t>
      </w:r>
      <w:r w:rsidR="00B97AD1">
        <w:rPr>
          <w:rFonts w:ascii="Verdana" w:hAnsi="Verdana"/>
          <w:lang w:val="es-CL"/>
        </w:rPr>
        <w:t xml:space="preserve"> del </w:t>
      </w:r>
      <w:proofErr w:type="spellStart"/>
      <w:r w:rsidR="00B97AD1">
        <w:rPr>
          <w:rFonts w:ascii="Verdana" w:hAnsi="Verdana"/>
          <w:lang w:val="es-CL"/>
        </w:rPr>
        <w:t>vehiculo</w:t>
      </w:r>
      <w:proofErr w:type="spellEnd"/>
      <w:r w:rsidRPr="00AA5848">
        <w:rPr>
          <w:rFonts w:ascii="Verdana" w:hAnsi="Verdana"/>
          <w:lang w:val="es-CL"/>
        </w:rPr>
        <w:t>.</w:t>
      </w:r>
    </w:p>
    <w:p w14:paraId="1FB30B97" w14:textId="77777777" w:rsidR="00DB0D79" w:rsidRDefault="00DB0D79" w:rsidP="00DB0D79">
      <w:pPr>
        <w:suppressAutoHyphens w:val="0"/>
        <w:ind w:left="1200"/>
        <w:contextualSpacing/>
        <w:jc w:val="both"/>
        <w:rPr>
          <w:rFonts w:ascii="Verdana" w:hAnsi="Verdana"/>
          <w:sz w:val="20"/>
          <w:szCs w:val="20"/>
          <w:lang w:val="es-CL"/>
        </w:rPr>
      </w:pPr>
    </w:p>
    <w:p w14:paraId="0CD6B866" w14:textId="77777777" w:rsidR="00B97AD1" w:rsidRDefault="00DB0D79" w:rsidP="00B97AD1">
      <w:pPr>
        <w:suppressAutoHyphens w:val="0"/>
        <w:ind w:left="1200"/>
        <w:contextualSpacing/>
        <w:jc w:val="both"/>
        <w:rPr>
          <w:rFonts w:ascii="Verdana" w:hAnsi="Verdana"/>
          <w:sz w:val="20"/>
          <w:szCs w:val="20"/>
          <w:lang w:val="es-CL"/>
        </w:rPr>
      </w:pPr>
      <w:r w:rsidRPr="00B97AD1">
        <w:rPr>
          <w:rFonts w:ascii="Verdana" w:hAnsi="Verdana"/>
          <w:b/>
          <w:bCs/>
          <w:sz w:val="20"/>
          <w:szCs w:val="20"/>
          <w:lang w:val="es-CL"/>
        </w:rPr>
        <w:t>Observación</w:t>
      </w:r>
      <w:r>
        <w:rPr>
          <w:rFonts w:ascii="Verdana" w:hAnsi="Verdana"/>
          <w:sz w:val="20"/>
          <w:szCs w:val="20"/>
          <w:lang w:val="es-CL"/>
        </w:rPr>
        <w:t xml:space="preserve">: La documentación debe encontrarse </w:t>
      </w:r>
      <w:r w:rsidRPr="00AA5848">
        <w:rPr>
          <w:rFonts w:ascii="Verdana" w:hAnsi="Verdana"/>
          <w:sz w:val="20"/>
          <w:szCs w:val="20"/>
          <w:lang w:val="es-CL"/>
        </w:rPr>
        <w:t>vigente a la fecha de cierre de</w:t>
      </w:r>
      <w:r>
        <w:rPr>
          <w:rFonts w:ascii="Verdana" w:hAnsi="Verdana"/>
          <w:sz w:val="20"/>
          <w:szCs w:val="20"/>
          <w:lang w:val="es-CL"/>
        </w:rPr>
        <w:t xml:space="preserve"> l</w:t>
      </w:r>
      <w:r w:rsidR="00B97AD1">
        <w:rPr>
          <w:rFonts w:ascii="Verdana" w:hAnsi="Verdana"/>
          <w:sz w:val="20"/>
          <w:szCs w:val="20"/>
          <w:lang w:val="es-CL"/>
        </w:rPr>
        <w:t>as ofertas</w:t>
      </w:r>
      <w:r w:rsidRPr="00AA5848">
        <w:rPr>
          <w:rFonts w:ascii="Verdana" w:hAnsi="Verdana"/>
          <w:sz w:val="20"/>
          <w:szCs w:val="20"/>
          <w:lang w:val="es-CL"/>
        </w:rPr>
        <w:t>.</w:t>
      </w:r>
    </w:p>
    <w:p w14:paraId="446A51FE" w14:textId="77777777" w:rsidR="00B97AD1" w:rsidRDefault="00B97AD1" w:rsidP="00B97AD1">
      <w:pPr>
        <w:suppressAutoHyphens w:val="0"/>
        <w:ind w:left="1200"/>
        <w:contextualSpacing/>
        <w:jc w:val="both"/>
        <w:rPr>
          <w:rFonts w:ascii="Verdana" w:hAnsi="Verdana"/>
          <w:sz w:val="20"/>
          <w:szCs w:val="20"/>
          <w:lang w:val="es-CL"/>
        </w:rPr>
      </w:pPr>
    </w:p>
    <w:p w14:paraId="4971537C" w14:textId="4A66BF73" w:rsidR="00C747F5" w:rsidRPr="00B97AD1" w:rsidRDefault="00C747F5" w:rsidP="00B97AD1">
      <w:pPr>
        <w:pStyle w:val="Prrafodelista"/>
        <w:numPr>
          <w:ilvl w:val="0"/>
          <w:numId w:val="10"/>
        </w:numPr>
        <w:suppressAutoHyphens w:val="0"/>
        <w:ind w:left="709" w:firstLine="65"/>
        <w:contextualSpacing/>
        <w:jc w:val="both"/>
        <w:rPr>
          <w:rFonts w:ascii="Verdana" w:hAnsi="Verdana"/>
          <w:lang w:val="es-CL"/>
        </w:rPr>
      </w:pPr>
      <w:r w:rsidRPr="00B97AD1">
        <w:rPr>
          <w:rFonts w:ascii="Verdana" w:hAnsi="Verdana" w:cs="Arial"/>
          <w:lang w:val="es-CL"/>
        </w:rPr>
        <w:t>Los vehículos deben ser de año de fabricación desde el año 20</w:t>
      </w:r>
      <w:r w:rsidR="00196FCD" w:rsidRPr="00B97AD1">
        <w:rPr>
          <w:rFonts w:ascii="Verdana" w:hAnsi="Verdana" w:cs="Arial"/>
          <w:lang w:val="es-CL"/>
        </w:rPr>
        <w:t>22</w:t>
      </w:r>
      <w:r w:rsidR="00C47949" w:rsidRPr="00B97AD1">
        <w:rPr>
          <w:rFonts w:ascii="Verdana" w:hAnsi="Verdana" w:cs="Arial"/>
          <w:lang w:val="es-CL"/>
        </w:rPr>
        <w:t>,</w:t>
      </w:r>
      <w:r w:rsidRPr="00B97AD1">
        <w:rPr>
          <w:rFonts w:ascii="Verdana" w:hAnsi="Verdana" w:cs="Arial"/>
          <w:b/>
          <w:bCs/>
          <w:lang w:val="es-CL"/>
        </w:rPr>
        <w:t xml:space="preserve"> </w:t>
      </w:r>
      <w:r w:rsidR="00DB0D79" w:rsidRPr="00B97AD1">
        <w:rPr>
          <w:rFonts w:ascii="Verdana" w:hAnsi="Verdana" w:cs="Arial"/>
          <w:b/>
          <w:bCs/>
          <w:lang w:val="es-CL"/>
        </w:rPr>
        <w:t xml:space="preserve">requisito </w:t>
      </w:r>
      <w:r w:rsidRPr="00B97AD1">
        <w:rPr>
          <w:rFonts w:ascii="Verdana" w:hAnsi="Verdana" w:cs="Arial"/>
          <w:b/>
          <w:bCs/>
          <w:lang w:val="es-CL"/>
        </w:rPr>
        <w:t xml:space="preserve">excluyente.  </w:t>
      </w:r>
    </w:p>
    <w:p w14:paraId="6469C9D8" w14:textId="77777777" w:rsidR="00C747F5" w:rsidRPr="00A817E9" w:rsidRDefault="00C747F5" w:rsidP="00A817E9">
      <w:pPr>
        <w:suppressAutoHyphens w:val="0"/>
        <w:ind w:left="1560"/>
        <w:contextualSpacing/>
        <w:jc w:val="both"/>
        <w:rPr>
          <w:rFonts w:ascii="Verdana" w:hAnsi="Verdana"/>
          <w:sz w:val="20"/>
          <w:szCs w:val="20"/>
          <w:lang w:val="es-CL"/>
        </w:rPr>
      </w:pPr>
    </w:p>
    <w:p w14:paraId="47375D6E" w14:textId="22B66075" w:rsidR="00D36418" w:rsidRPr="006D41D9" w:rsidRDefault="00D36418" w:rsidP="0068684B">
      <w:pPr>
        <w:suppressAutoHyphens w:val="0"/>
        <w:ind w:left="744"/>
        <w:contextualSpacing/>
        <w:jc w:val="both"/>
        <w:rPr>
          <w:rFonts w:ascii="Verdana" w:hAnsi="Verdana"/>
          <w:i/>
          <w:iCs/>
          <w:sz w:val="20"/>
          <w:szCs w:val="20"/>
          <w:lang w:val="es-CL"/>
        </w:rPr>
      </w:pPr>
      <w:r w:rsidRPr="0000021F">
        <w:rPr>
          <w:rFonts w:ascii="Verdana" w:hAnsi="Verdana"/>
          <w:i/>
          <w:iCs/>
          <w:sz w:val="20"/>
          <w:szCs w:val="20"/>
          <w:lang w:val="es-CL"/>
        </w:rPr>
        <w:t xml:space="preserve">El adjudicado </w:t>
      </w:r>
      <w:r w:rsidR="00D01B93" w:rsidRPr="0000021F">
        <w:rPr>
          <w:rFonts w:ascii="Verdana" w:hAnsi="Verdana"/>
          <w:i/>
          <w:iCs/>
          <w:sz w:val="20"/>
          <w:szCs w:val="20"/>
          <w:lang w:val="es-CL"/>
        </w:rPr>
        <w:t>debe</w:t>
      </w:r>
      <w:r w:rsidR="005B75D2" w:rsidRPr="0000021F">
        <w:rPr>
          <w:rFonts w:ascii="Verdana" w:hAnsi="Verdana"/>
          <w:i/>
          <w:iCs/>
          <w:sz w:val="20"/>
          <w:szCs w:val="20"/>
          <w:lang w:val="es-CL"/>
        </w:rPr>
        <w:t xml:space="preserve"> presentar los antecedentes anteriores por cada vehículo, basta la ausencia de uno de ellos y la oferta quedará inadmisible, puesto que es un requisito excluyente, además deberá</w:t>
      </w:r>
      <w:r w:rsidRPr="0000021F">
        <w:rPr>
          <w:rFonts w:ascii="Verdana" w:hAnsi="Verdana"/>
          <w:i/>
          <w:iCs/>
          <w:sz w:val="20"/>
          <w:szCs w:val="20"/>
          <w:lang w:val="es-CL"/>
        </w:rPr>
        <w:t xml:space="preserve"> mantener actualizada esta documentación durante el convenio</w:t>
      </w:r>
      <w:r w:rsidR="005B75D2" w:rsidRPr="0000021F">
        <w:rPr>
          <w:rFonts w:ascii="Verdana" w:hAnsi="Verdana"/>
          <w:i/>
          <w:iCs/>
          <w:sz w:val="20"/>
          <w:szCs w:val="20"/>
          <w:lang w:val="es-CL"/>
        </w:rPr>
        <w:t xml:space="preserve"> en caso contrario procederá </w:t>
      </w:r>
      <w:r w:rsidR="00A817E9" w:rsidRPr="00657BDF">
        <w:rPr>
          <w:rFonts w:ascii="Verdana" w:hAnsi="Verdana"/>
          <w:i/>
          <w:iCs/>
          <w:sz w:val="20"/>
          <w:szCs w:val="20"/>
          <w:lang w:val="es-CL"/>
        </w:rPr>
        <w:t>multa</w:t>
      </w:r>
      <w:r w:rsidR="0093441A" w:rsidRPr="00657BDF">
        <w:rPr>
          <w:rFonts w:ascii="Verdana" w:hAnsi="Verdana"/>
          <w:i/>
          <w:iCs/>
          <w:sz w:val="20"/>
          <w:szCs w:val="20"/>
          <w:lang w:val="es-CL"/>
        </w:rPr>
        <w:t xml:space="preserve">; </w:t>
      </w:r>
      <w:r w:rsidR="00A817E9" w:rsidRPr="00657BDF">
        <w:rPr>
          <w:rFonts w:ascii="Verdana" w:hAnsi="Verdana"/>
          <w:i/>
          <w:iCs/>
          <w:sz w:val="20"/>
          <w:szCs w:val="20"/>
          <w:lang w:val="es-CL"/>
        </w:rPr>
        <w:t>ver Pauta de Evaluación Mensual</w:t>
      </w:r>
      <w:r w:rsidR="005B75D2" w:rsidRPr="00657BDF">
        <w:rPr>
          <w:rFonts w:ascii="Verdana" w:hAnsi="Verdana"/>
          <w:i/>
          <w:iCs/>
          <w:sz w:val="20"/>
          <w:szCs w:val="20"/>
          <w:lang w:val="es-CL"/>
        </w:rPr>
        <w:t>.</w:t>
      </w:r>
    </w:p>
    <w:p w14:paraId="320814C3" w14:textId="77777777" w:rsidR="00D36418" w:rsidRDefault="00D36418" w:rsidP="0068684B">
      <w:pPr>
        <w:suppressAutoHyphens w:val="0"/>
        <w:ind w:left="744"/>
        <w:contextualSpacing/>
        <w:jc w:val="both"/>
        <w:rPr>
          <w:rFonts w:ascii="Verdana" w:hAnsi="Verdana"/>
          <w:sz w:val="20"/>
          <w:szCs w:val="20"/>
          <w:lang w:val="es-CL"/>
        </w:rPr>
      </w:pPr>
    </w:p>
    <w:p w14:paraId="1A9B1584" w14:textId="77777777" w:rsidR="00630FD0" w:rsidRPr="008405BA" w:rsidRDefault="00630FD0" w:rsidP="0068684B">
      <w:pPr>
        <w:ind w:left="284"/>
        <w:jc w:val="both"/>
        <w:rPr>
          <w:rFonts w:ascii="Verdana" w:hAnsi="Verdana" w:cs="Arial"/>
          <w:sz w:val="20"/>
          <w:szCs w:val="20"/>
          <w:lang w:val="es-CL"/>
        </w:rPr>
      </w:pPr>
    </w:p>
    <w:p w14:paraId="4A951EAD" w14:textId="4DCA86B9" w:rsidR="00630FD0" w:rsidRPr="00763EA9" w:rsidRDefault="009E256E" w:rsidP="00525CFF">
      <w:pPr>
        <w:pStyle w:val="Prrafodelista"/>
        <w:numPr>
          <w:ilvl w:val="0"/>
          <w:numId w:val="43"/>
        </w:numPr>
        <w:suppressAutoHyphens w:val="0"/>
        <w:ind w:right="49" w:hanging="720"/>
        <w:contextualSpacing/>
        <w:jc w:val="both"/>
        <w:rPr>
          <w:rFonts w:ascii="Verdana" w:hAnsi="Verdana"/>
          <w:b/>
          <w:bCs/>
          <w:lang w:val="es-CL"/>
        </w:rPr>
      </w:pPr>
      <w:r>
        <w:rPr>
          <w:rFonts w:ascii="Verdana" w:hAnsi="Verdana"/>
          <w:b/>
          <w:bCs/>
          <w:lang w:val="es-CL"/>
        </w:rPr>
        <w:t xml:space="preserve">ACERCA DEL </w:t>
      </w:r>
      <w:r w:rsidR="00630FD0" w:rsidRPr="00763EA9">
        <w:rPr>
          <w:rFonts w:ascii="Verdana" w:hAnsi="Verdana"/>
          <w:b/>
          <w:bCs/>
          <w:lang w:val="es-CL"/>
        </w:rPr>
        <w:t xml:space="preserve">PERSONAL </w:t>
      </w:r>
      <w:r w:rsidR="00AA5848">
        <w:rPr>
          <w:rFonts w:ascii="Verdana" w:hAnsi="Verdana"/>
          <w:b/>
          <w:bCs/>
          <w:lang w:val="es-CL"/>
        </w:rPr>
        <w:t>DE</w:t>
      </w:r>
      <w:r>
        <w:rPr>
          <w:rFonts w:ascii="Verdana" w:hAnsi="Verdana"/>
          <w:b/>
          <w:bCs/>
          <w:lang w:val="es-CL"/>
        </w:rPr>
        <w:t>L</w:t>
      </w:r>
      <w:r w:rsidR="00AA5848">
        <w:rPr>
          <w:rFonts w:ascii="Verdana" w:hAnsi="Verdana"/>
          <w:b/>
          <w:bCs/>
          <w:lang w:val="es-CL"/>
        </w:rPr>
        <w:t xml:space="preserve"> PROVEEDOR ADJUDICADO</w:t>
      </w:r>
      <w:r w:rsidR="00630FD0" w:rsidRPr="00763EA9">
        <w:rPr>
          <w:rFonts w:ascii="Verdana" w:hAnsi="Verdana"/>
          <w:b/>
          <w:bCs/>
          <w:lang w:val="es-CL"/>
        </w:rPr>
        <w:t>.</w:t>
      </w:r>
    </w:p>
    <w:p w14:paraId="6FA5C5B0" w14:textId="77777777" w:rsidR="000F391A" w:rsidRPr="0006335D" w:rsidRDefault="000F391A" w:rsidP="0068684B">
      <w:pPr>
        <w:pStyle w:val="Prrafodelista"/>
        <w:suppressAutoHyphens w:val="0"/>
        <w:ind w:left="284" w:right="49"/>
        <w:contextualSpacing/>
        <w:jc w:val="both"/>
        <w:rPr>
          <w:rFonts w:ascii="Verdana" w:hAnsi="Verdana"/>
          <w:b/>
          <w:bCs/>
          <w:lang w:val="es-CL"/>
        </w:rPr>
      </w:pPr>
    </w:p>
    <w:p w14:paraId="79AFAEC1" w14:textId="08095323" w:rsidR="007760C9" w:rsidRPr="0006335D" w:rsidRDefault="00DB0D79" w:rsidP="00AB2730">
      <w:pPr>
        <w:pStyle w:val="Prrafodelista"/>
        <w:widowControl w:val="0"/>
        <w:suppressAutoHyphens w:val="0"/>
        <w:ind w:left="1134"/>
        <w:jc w:val="both"/>
        <w:rPr>
          <w:rFonts w:ascii="Verdana" w:hAnsi="Verdana" w:cs="Arial"/>
          <w:lang w:val="es-CL"/>
        </w:rPr>
      </w:pPr>
      <w:r>
        <w:rPr>
          <w:rFonts w:ascii="Verdana" w:hAnsi="Verdana"/>
          <w:lang w:val="es-CL"/>
        </w:rPr>
        <w:t>Al</w:t>
      </w:r>
      <w:r w:rsidR="007760C9">
        <w:rPr>
          <w:rFonts w:ascii="Verdana" w:hAnsi="Verdana"/>
          <w:lang w:val="es-CL"/>
        </w:rPr>
        <w:t xml:space="preserve"> iniciar el servicio, el pr</w:t>
      </w:r>
      <w:r w:rsidR="00AA5848">
        <w:rPr>
          <w:rFonts w:ascii="Verdana" w:hAnsi="Verdana"/>
          <w:lang w:val="es-CL"/>
        </w:rPr>
        <w:t>oveedor</w:t>
      </w:r>
      <w:r w:rsidR="007760C9">
        <w:rPr>
          <w:rFonts w:ascii="Verdana" w:hAnsi="Verdana"/>
          <w:lang w:val="es-CL"/>
        </w:rPr>
        <w:t xml:space="preserve"> </w:t>
      </w:r>
      <w:r w:rsidR="00D01B93">
        <w:rPr>
          <w:rFonts w:ascii="Verdana" w:hAnsi="Verdana"/>
          <w:lang w:val="es-CL"/>
        </w:rPr>
        <w:t>debe</w:t>
      </w:r>
      <w:r w:rsidR="007760C9" w:rsidRPr="0006335D">
        <w:rPr>
          <w:rFonts w:ascii="Verdana" w:hAnsi="Verdana"/>
          <w:lang w:val="es-CL"/>
        </w:rPr>
        <w:t xml:space="preserve"> entregar la siguiente documentación al </w:t>
      </w:r>
      <w:r w:rsidR="00545EED" w:rsidRPr="0006335D">
        <w:rPr>
          <w:rFonts w:ascii="Verdana" w:hAnsi="Verdana"/>
          <w:lang w:val="es-CL"/>
        </w:rPr>
        <w:t>administrador</w:t>
      </w:r>
      <w:r w:rsidR="00545EED">
        <w:rPr>
          <w:rFonts w:ascii="Verdana" w:hAnsi="Verdana"/>
          <w:lang w:val="es-CL"/>
        </w:rPr>
        <w:t xml:space="preserve"> técnico</w:t>
      </w:r>
      <w:r w:rsidR="00545EED" w:rsidRPr="0006335D">
        <w:rPr>
          <w:rFonts w:ascii="Verdana" w:hAnsi="Verdana"/>
          <w:lang w:val="es-CL"/>
        </w:rPr>
        <w:t xml:space="preserve"> de</w:t>
      </w:r>
      <w:r w:rsidR="00545EED">
        <w:rPr>
          <w:rFonts w:ascii="Verdana" w:hAnsi="Verdana"/>
          <w:lang w:val="es-CL"/>
        </w:rPr>
        <w:t xml:space="preserve"> </w:t>
      </w:r>
      <w:r w:rsidR="00545EED" w:rsidRPr="0006335D">
        <w:rPr>
          <w:rFonts w:ascii="Verdana" w:hAnsi="Verdana"/>
          <w:lang w:val="es-CL"/>
        </w:rPr>
        <w:t>contrato</w:t>
      </w:r>
      <w:r w:rsidR="00545EED">
        <w:rPr>
          <w:rFonts w:ascii="Verdana" w:hAnsi="Verdana"/>
          <w:lang w:val="es-CL"/>
        </w:rPr>
        <w:t xml:space="preserve"> </w:t>
      </w:r>
      <w:r w:rsidR="00AA5848">
        <w:rPr>
          <w:rFonts w:ascii="Verdana" w:hAnsi="Verdana"/>
          <w:lang w:val="es-CL"/>
        </w:rPr>
        <w:t>y referente técnico</w:t>
      </w:r>
      <w:r w:rsidR="007760C9" w:rsidRPr="0006335D">
        <w:rPr>
          <w:rFonts w:ascii="Verdana" w:hAnsi="Verdana"/>
          <w:lang w:val="es-CL"/>
        </w:rPr>
        <w:t>:</w:t>
      </w:r>
    </w:p>
    <w:p w14:paraId="42E81FD5" w14:textId="77777777" w:rsidR="00630FD0" w:rsidRPr="008405BA" w:rsidRDefault="00630FD0" w:rsidP="0068684B">
      <w:pPr>
        <w:ind w:left="1134" w:right="49" w:hanging="448"/>
        <w:jc w:val="both"/>
        <w:rPr>
          <w:rFonts w:ascii="Verdana" w:hAnsi="Verdana" w:cstheme="minorHAnsi"/>
          <w:sz w:val="20"/>
          <w:szCs w:val="20"/>
          <w:lang w:val="es-CL"/>
        </w:rPr>
      </w:pPr>
    </w:p>
    <w:p w14:paraId="5E1A0392" w14:textId="77777777" w:rsidR="008405BA" w:rsidRPr="008405BA" w:rsidRDefault="008405BA" w:rsidP="00602BCF">
      <w:pPr>
        <w:numPr>
          <w:ilvl w:val="0"/>
          <w:numId w:val="5"/>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Nómina de personal.</w:t>
      </w:r>
    </w:p>
    <w:p w14:paraId="2707E609" w14:textId="000B58F1" w:rsidR="008405BA" w:rsidRPr="008405BA" w:rsidRDefault="008405BA" w:rsidP="00602BCF">
      <w:pPr>
        <w:numPr>
          <w:ilvl w:val="0"/>
          <w:numId w:val="5"/>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 xml:space="preserve">Licencia de conducir </w:t>
      </w:r>
      <w:r w:rsidR="00F06CC0">
        <w:rPr>
          <w:rFonts w:ascii="Verdana" w:hAnsi="Verdana" w:cstheme="minorHAnsi"/>
          <w:sz w:val="20"/>
          <w:szCs w:val="20"/>
          <w:lang w:val="es-CL"/>
        </w:rPr>
        <w:t xml:space="preserve">acorde al </w:t>
      </w:r>
      <w:r w:rsidR="00A817E9">
        <w:rPr>
          <w:rFonts w:ascii="Verdana" w:hAnsi="Verdana" w:cstheme="minorHAnsi"/>
          <w:sz w:val="20"/>
          <w:szCs w:val="20"/>
          <w:lang w:val="es-CL"/>
        </w:rPr>
        <w:t>vehículo</w:t>
      </w:r>
      <w:r w:rsidR="00F06CC0">
        <w:rPr>
          <w:rFonts w:ascii="Verdana" w:hAnsi="Verdana" w:cstheme="minorHAnsi"/>
          <w:sz w:val="20"/>
          <w:szCs w:val="20"/>
          <w:lang w:val="es-CL"/>
        </w:rPr>
        <w:t>.</w:t>
      </w:r>
    </w:p>
    <w:p w14:paraId="7510B39E" w14:textId="77777777" w:rsidR="008405BA" w:rsidRPr="008405BA" w:rsidRDefault="008405BA" w:rsidP="00602BCF">
      <w:pPr>
        <w:numPr>
          <w:ilvl w:val="0"/>
          <w:numId w:val="5"/>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Hoja de Vida del Conductor.</w:t>
      </w:r>
    </w:p>
    <w:p w14:paraId="1CC7B820" w14:textId="00809D57" w:rsidR="00630FD0" w:rsidRPr="008405BA" w:rsidRDefault="00630FD0" w:rsidP="00602BCF">
      <w:pPr>
        <w:numPr>
          <w:ilvl w:val="0"/>
          <w:numId w:val="4"/>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Copia simple de</w:t>
      </w:r>
      <w:r w:rsidR="00F7040D">
        <w:rPr>
          <w:rFonts w:ascii="Verdana" w:hAnsi="Verdana" w:cstheme="minorHAnsi"/>
          <w:sz w:val="20"/>
          <w:szCs w:val="20"/>
          <w:lang w:val="es-CL"/>
        </w:rPr>
        <w:t xml:space="preserve"> cédula de identidad</w:t>
      </w:r>
      <w:r w:rsidRPr="008405BA">
        <w:rPr>
          <w:rFonts w:ascii="Verdana" w:hAnsi="Verdana" w:cstheme="minorHAnsi"/>
          <w:sz w:val="20"/>
          <w:szCs w:val="20"/>
          <w:lang w:val="es-CL"/>
        </w:rPr>
        <w:t xml:space="preserve"> (ambos lados).</w:t>
      </w:r>
    </w:p>
    <w:p w14:paraId="34EF63B1" w14:textId="77777777" w:rsidR="00630FD0" w:rsidRPr="008405BA" w:rsidRDefault="00630FD0" w:rsidP="00602BCF">
      <w:pPr>
        <w:numPr>
          <w:ilvl w:val="0"/>
          <w:numId w:val="4"/>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Certificado de antecedentes.</w:t>
      </w:r>
    </w:p>
    <w:p w14:paraId="5ED03C64" w14:textId="77777777" w:rsidR="00AA7071" w:rsidRPr="008405BA" w:rsidRDefault="00630FD0" w:rsidP="00602BCF">
      <w:pPr>
        <w:numPr>
          <w:ilvl w:val="0"/>
          <w:numId w:val="4"/>
        </w:numPr>
        <w:suppressAutoHyphens w:val="0"/>
        <w:ind w:left="1134"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Curriculum Vitae.</w:t>
      </w:r>
    </w:p>
    <w:p w14:paraId="75A99FEB" w14:textId="77777777" w:rsidR="00630FD0" w:rsidRDefault="00630FD0" w:rsidP="0068684B">
      <w:pPr>
        <w:suppressAutoHyphens w:val="0"/>
        <w:ind w:left="1134" w:hanging="448"/>
        <w:contextualSpacing/>
        <w:jc w:val="both"/>
        <w:rPr>
          <w:rFonts w:ascii="Verdana" w:hAnsi="Verdana" w:cstheme="minorHAnsi"/>
          <w:sz w:val="20"/>
          <w:szCs w:val="20"/>
          <w:lang w:val="es-CL"/>
        </w:rPr>
      </w:pPr>
    </w:p>
    <w:p w14:paraId="0768E12D" w14:textId="74858268" w:rsidR="00D54176" w:rsidRDefault="00D54176" w:rsidP="003F539C">
      <w:pPr>
        <w:suppressAutoHyphens w:val="0"/>
        <w:contextualSpacing/>
        <w:jc w:val="both"/>
        <w:rPr>
          <w:rFonts w:ascii="Verdana" w:hAnsi="Verdana"/>
          <w:sz w:val="20"/>
          <w:szCs w:val="20"/>
          <w:lang w:val="es-CL"/>
        </w:rPr>
      </w:pPr>
      <w:r>
        <w:rPr>
          <w:rFonts w:ascii="Verdana" w:hAnsi="Verdana"/>
          <w:sz w:val="20"/>
          <w:szCs w:val="20"/>
          <w:lang w:val="es-CL"/>
        </w:rPr>
        <w:t xml:space="preserve">El Administrador </w:t>
      </w:r>
      <w:r w:rsidR="00E82F81">
        <w:rPr>
          <w:rFonts w:ascii="Verdana" w:hAnsi="Verdana"/>
          <w:sz w:val="20"/>
          <w:szCs w:val="20"/>
          <w:lang w:val="es-CL"/>
        </w:rPr>
        <w:t xml:space="preserve">Técnico </w:t>
      </w:r>
      <w:r>
        <w:rPr>
          <w:rFonts w:ascii="Verdana" w:hAnsi="Verdana"/>
          <w:sz w:val="20"/>
          <w:szCs w:val="20"/>
          <w:lang w:val="es-CL"/>
        </w:rPr>
        <w:t xml:space="preserve">de Contrato podrá solicitar </w:t>
      </w:r>
      <w:r w:rsidR="00112328">
        <w:rPr>
          <w:rFonts w:ascii="Verdana" w:hAnsi="Verdana"/>
          <w:sz w:val="20"/>
          <w:szCs w:val="20"/>
          <w:lang w:val="es-CL"/>
        </w:rPr>
        <w:t>la actualización de esta</w:t>
      </w:r>
      <w:r>
        <w:rPr>
          <w:rFonts w:ascii="Verdana" w:hAnsi="Verdana"/>
          <w:sz w:val="20"/>
          <w:szCs w:val="20"/>
          <w:lang w:val="es-CL"/>
        </w:rPr>
        <w:t xml:space="preserve"> documentación durante el convenio.</w:t>
      </w:r>
    </w:p>
    <w:p w14:paraId="5D9336EA" w14:textId="77777777" w:rsidR="00D54176" w:rsidRDefault="00D54176" w:rsidP="0068684B">
      <w:pPr>
        <w:suppressAutoHyphens w:val="0"/>
        <w:ind w:left="1134" w:hanging="448"/>
        <w:contextualSpacing/>
        <w:jc w:val="both"/>
        <w:rPr>
          <w:rFonts w:ascii="Verdana" w:hAnsi="Verdana"/>
          <w:sz w:val="20"/>
          <w:szCs w:val="20"/>
          <w:lang w:val="es-CL"/>
        </w:rPr>
      </w:pPr>
    </w:p>
    <w:p w14:paraId="73AE985B" w14:textId="521BE00A" w:rsidR="00D54176" w:rsidRPr="007760C9" w:rsidRDefault="00112328" w:rsidP="00AB2730">
      <w:pPr>
        <w:pStyle w:val="Prrafodelista"/>
        <w:numPr>
          <w:ilvl w:val="0"/>
          <w:numId w:val="30"/>
        </w:numPr>
        <w:suppressAutoHyphens w:val="0"/>
        <w:ind w:left="993" w:hanging="426"/>
        <w:contextualSpacing/>
        <w:jc w:val="both"/>
        <w:rPr>
          <w:rFonts w:ascii="Verdana" w:hAnsi="Verdana"/>
          <w:lang w:val="es-CL"/>
        </w:rPr>
      </w:pPr>
      <w:r>
        <w:rPr>
          <w:rFonts w:ascii="Verdana" w:hAnsi="Verdana"/>
          <w:lang w:val="es-CL"/>
        </w:rPr>
        <w:t>Sin perjuicio de lo anterior, c</w:t>
      </w:r>
      <w:r w:rsidR="00D54176" w:rsidRPr="007760C9">
        <w:rPr>
          <w:rFonts w:ascii="Verdana" w:hAnsi="Verdana"/>
          <w:lang w:val="es-CL"/>
        </w:rPr>
        <w:t xml:space="preserve">ada vez que se realice actualización de esta documentación, </w:t>
      </w:r>
      <w:r w:rsidR="00AA5848">
        <w:rPr>
          <w:rFonts w:ascii="Verdana" w:hAnsi="Verdana"/>
          <w:lang w:val="es-CL"/>
        </w:rPr>
        <w:t>proveedor</w:t>
      </w:r>
      <w:r w:rsidR="00D54176" w:rsidRPr="007760C9">
        <w:rPr>
          <w:rFonts w:ascii="Verdana" w:hAnsi="Verdana"/>
          <w:lang w:val="es-CL"/>
        </w:rPr>
        <w:t xml:space="preserve"> </w:t>
      </w:r>
      <w:r w:rsidR="00D01B93">
        <w:rPr>
          <w:rFonts w:ascii="Verdana" w:hAnsi="Verdana"/>
          <w:lang w:val="es-CL"/>
        </w:rPr>
        <w:t>debe</w:t>
      </w:r>
      <w:r w:rsidR="00D54176" w:rsidRPr="007760C9">
        <w:rPr>
          <w:rFonts w:ascii="Verdana" w:hAnsi="Verdana"/>
          <w:lang w:val="es-CL"/>
        </w:rPr>
        <w:t xml:space="preserve"> entregar copia de estos documentos al Administrador </w:t>
      </w:r>
      <w:r w:rsidR="00A817E9">
        <w:rPr>
          <w:rFonts w:ascii="Verdana" w:hAnsi="Verdana"/>
          <w:lang w:val="es-CL"/>
        </w:rPr>
        <w:t>de</w:t>
      </w:r>
      <w:r w:rsidR="00E82F81">
        <w:rPr>
          <w:rFonts w:ascii="Verdana" w:hAnsi="Verdana"/>
          <w:lang w:val="es-CL"/>
        </w:rPr>
        <w:t xml:space="preserve"> Técnico de</w:t>
      </w:r>
      <w:r w:rsidR="00170D98">
        <w:rPr>
          <w:rFonts w:ascii="Verdana" w:hAnsi="Verdana"/>
          <w:lang w:val="es-CL"/>
        </w:rPr>
        <w:t xml:space="preserve"> </w:t>
      </w:r>
      <w:r w:rsidR="00A817E9">
        <w:rPr>
          <w:rFonts w:ascii="Verdana" w:hAnsi="Verdana"/>
          <w:lang w:val="es-CL"/>
        </w:rPr>
        <w:t>Contrato</w:t>
      </w:r>
      <w:r w:rsidR="00AA5848">
        <w:rPr>
          <w:rFonts w:ascii="Verdana" w:hAnsi="Verdana"/>
          <w:lang w:val="es-CL"/>
        </w:rPr>
        <w:t xml:space="preserve"> y referente técnico</w:t>
      </w:r>
      <w:r w:rsidR="00170D98">
        <w:rPr>
          <w:rFonts w:ascii="Verdana" w:hAnsi="Verdana"/>
          <w:lang w:val="es-CL"/>
        </w:rPr>
        <w:t>.</w:t>
      </w:r>
    </w:p>
    <w:p w14:paraId="0C17C3BD" w14:textId="77777777" w:rsidR="00D54176" w:rsidRPr="008405BA" w:rsidRDefault="00D54176" w:rsidP="0068684B">
      <w:pPr>
        <w:suppressAutoHyphens w:val="0"/>
        <w:ind w:left="993" w:hanging="448"/>
        <w:contextualSpacing/>
        <w:jc w:val="both"/>
        <w:rPr>
          <w:rFonts w:ascii="Verdana" w:hAnsi="Verdana" w:cstheme="minorHAnsi"/>
          <w:sz w:val="20"/>
          <w:szCs w:val="20"/>
          <w:lang w:val="es-CL"/>
        </w:rPr>
      </w:pPr>
    </w:p>
    <w:p w14:paraId="06BCD3B3" w14:textId="30E034A2" w:rsidR="00630FD0" w:rsidRPr="008405BA" w:rsidRDefault="00630FD0" w:rsidP="00602BCF">
      <w:pPr>
        <w:numPr>
          <w:ilvl w:val="0"/>
          <w:numId w:val="30"/>
        </w:numPr>
        <w:suppressAutoHyphens w:val="0"/>
        <w:ind w:left="993"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 xml:space="preserve">La inclusión de nuevo personal para la prestación de los servicios será </w:t>
      </w:r>
      <w:r w:rsidR="00875A45">
        <w:rPr>
          <w:rFonts w:ascii="Verdana" w:hAnsi="Verdana" w:cstheme="minorHAnsi"/>
          <w:sz w:val="20"/>
          <w:szCs w:val="20"/>
          <w:lang w:val="es-CL"/>
        </w:rPr>
        <w:t xml:space="preserve">informada </w:t>
      </w:r>
      <w:r w:rsidR="00A817E9">
        <w:rPr>
          <w:rFonts w:ascii="Verdana" w:hAnsi="Verdana" w:cstheme="minorHAnsi"/>
          <w:sz w:val="20"/>
          <w:szCs w:val="20"/>
          <w:lang w:val="es-CL"/>
        </w:rPr>
        <w:t>al</w:t>
      </w:r>
      <w:r w:rsidR="00A817E9" w:rsidRPr="008405BA">
        <w:rPr>
          <w:rFonts w:ascii="Verdana" w:hAnsi="Verdana" w:cstheme="minorHAnsi"/>
          <w:sz w:val="20"/>
          <w:szCs w:val="20"/>
          <w:lang w:val="es-CL"/>
        </w:rPr>
        <w:t xml:space="preserve"> </w:t>
      </w:r>
      <w:r w:rsidR="000870C1">
        <w:rPr>
          <w:rFonts w:ascii="Verdana" w:hAnsi="Verdana" w:cstheme="minorHAnsi"/>
          <w:sz w:val="20"/>
          <w:szCs w:val="20"/>
          <w:lang w:val="es-CL"/>
        </w:rPr>
        <w:t>administrador técnico de</w:t>
      </w:r>
      <w:r w:rsidR="000870C1" w:rsidRPr="008405BA">
        <w:rPr>
          <w:rFonts w:ascii="Verdana" w:hAnsi="Verdana" w:cstheme="minorHAnsi"/>
          <w:sz w:val="20"/>
          <w:szCs w:val="20"/>
          <w:lang w:val="es-CL"/>
        </w:rPr>
        <w:t xml:space="preserve"> contrato</w:t>
      </w:r>
      <w:r w:rsidR="000870C1">
        <w:rPr>
          <w:rFonts w:ascii="Verdana" w:hAnsi="Verdana" w:cstheme="minorHAnsi"/>
          <w:sz w:val="20"/>
          <w:szCs w:val="20"/>
          <w:lang w:val="es-CL"/>
        </w:rPr>
        <w:t xml:space="preserve"> </w:t>
      </w:r>
      <w:r w:rsidR="00AA5848">
        <w:rPr>
          <w:rFonts w:ascii="Verdana" w:hAnsi="Verdana" w:cstheme="minorHAnsi"/>
          <w:sz w:val="20"/>
          <w:szCs w:val="20"/>
          <w:lang w:val="es-CL"/>
        </w:rPr>
        <w:t>y referente técnico</w:t>
      </w:r>
      <w:r w:rsidRPr="008405BA">
        <w:rPr>
          <w:rFonts w:ascii="Verdana" w:hAnsi="Verdana" w:cstheme="minorHAnsi"/>
          <w:sz w:val="20"/>
          <w:szCs w:val="20"/>
          <w:lang w:val="es-CL"/>
        </w:rPr>
        <w:t>, debiendo cumplir las mismas condiciones anteriores.</w:t>
      </w:r>
    </w:p>
    <w:p w14:paraId="151229AF" w14:textId="77777777" w:rsidR="000609E8" w:rsidRPr="008405BA" w:rsidRDefault="000609E8" w:rsidP="0068684B">
      <w:pPr>
        <w:suppressAutoHyphens w:val="0"/>
        <w:ind w:left="993" w:hanging="448"/>
        <w:contextualSpacing/>
        <w:jc w:val="both"/>
        <w:rPr>
          <w:rFonts w:ascii="Verdana" w:hAnsi="Verdana" w:cstheme="minorHAnsi"/>
          <w:sz w:val="20"/>
          <w:szCs w:val="20"/>
          <w:lang w:val="es-CL"/>
        </w:rPr>
      </w:pPr>
    </w:p>
    <w:p w14:paraId="74D5E621" w14:textId="3E1445CE" w:rsidR="00630FD0" w:rsidRPr="008405BA" w:rsidRDefault="00630FD0" w:rsidP="00602BCF">
      <w:pPr>
        <w:numPr>
          <w:ilvl w:val="0"/>
          <w:numId w:val="30"/>
        </w:numPr>
        <w:suppressAutoHyphens w:val="0"/>
        <w:ind w:left="993"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 xml:space="preserve">El Complejo Asistencial podrá solicitar el retiro de personal de los servicios adjudicados </w:t>
      </w:r>
      <w:r w:rsidR="00BA71E6">
        <w:rPr>
          <w:rFonts w:ascii="Verdana" w:hAnsi="Verdana" w:cstheme="minorHAnsi"/>
          <w:sz w:val="20"/>
          <w:szCs w:val="20"/>
          <w:lang w:val="es-CL"/>
        </w:rPr>
        <w:t>cuando existan hechos comprobados de incumplimiento o faltas</w:t>
      </w:r>
      <w:r w:rsidRPr="008405BA">
        <w:rPr>
          <w:rFonts w:ascii="Verdana" w:hAnsi="Verdana" w:cstheme="minorHAnsi"/>
          <w:sz w:val="20"/>
          <w:szCs w:val="20"/>
          <w:lang w:val="es-CL"/>
        </w:rPr>
        <w:t xml:space="preserve">, debiendo el </w:t>
      </w:r>
      <w:r w:rsidR="00AA5848">
        <w:rPr>
          <w:rFonts w:ascii="Verdana" w:hAnsi="Verdana" w:cstheme="minorHAnsi"/>
          <w:sz w:val="20"/>
          <w:szCs w:val="20"/>
          <w:lang w:val="es-CL"/>
        </w:rPr>
        <w:t>proveedor</w:t>
      </w:r>
      <w:r w:rsidRPr="008405BA">
        <w:rPr>
          <w:rFonts w:ascii="Verdana" w:hAnsi="Verdana" w:cstheme="minorHAnsi"/>
          <w:sz w:val="20"/>
          <w:szCs w:val="20"/>
          <w:lang w:val="es-CL"/>
        </w:rPr>
        <w:t xml:space="preserve"> adjudicado dar cumplimiento a lo solicitado en un plazo no superior a </w:t>
      </w:r>
      <w:r w:rsidR="008E461B" w:rsidRPr="008405BA">
        <w:rPr>
          <w:rFonts w:ascii="Verdana" w:hAnsi="Verdana" w:cstheme="minorHAnsi"/>
          <w:sz w:val="20"/>
          <w:szCs w:val="20"/>
          <w:lang w:val="es-CL"/>
        </w:rPr>
        <w:t>dos días hábiles</w:t>
      </w:r>
      <w:r w:rsidRPr="008405BA">
        <w:rPr>
          <w:rFonts w:ascii="Verdana" w:hAnsi="Verdana" w:cstheme="minorHAnsi"/>
          <w:sz w:val="20"/>
          <w:szCs w:val="20"/>
          <w:lang w:val="es-CL"/>
        </w:rPr>
        <w:t>.</w:t>
      </w:r>
      <w:r w:rsidRPr="008405BA">
        <w:rPr>
          <w:rFonts w:ascii="Verdana" w:hAnsi="Verdana" w:cs="Arial"/>
          <w:sz w:val="20"/>
          <w:szCs w:val="20"/>
          <w:lang w:val="es-CL"/>
        </w:rPr>
        <w:t xml:space="preserve"> </w:t>
      </w:r>
    </w:p>
    <w:p w14:paraId="4CEA6BBC" w14:textId="77777777" w:rsidR="000609E8" w:rsidRPr="008405BA" w:rsidRDefault="000609E8" w:rsidP="0068684B">
      <w:pPr>
        <w:suppressAutoHyphens w:val="0"/>
        <w:ind w:left="993" w:hanging="448"/>
        <w:contextualSpacing/>
        <w:jc w:val="both"/>
        <w:rPr>
          <w:rFonts w:ascii="Verdana" w:hAnsi="Verdana" w:cstheme="minorHAnsi"/>
          <w:sz w:val="20"/>
          <w:szCs w:val="20"/>
          <w:lang w:val="es-CL"/>
        </w:rPr>
      </w:pPr>
    </w:p>
    <w:p w14:paraId="5833ECED" w14:textId="7A4553D1" w:rsidR="000609E8" w:rsidRDefault="00630FD0" w:rsidP="00602BCF">
      <w:pPr>
        <w:numPr>
          <w:ilvl w:val="0"/>
          <w:numId w:val="30"/>
        </w:numPr>
        <w:suppressAutoHyphens w:val="0"/>
        <w:ind w:left="993" w:hanging="448"/>
        <w:contextualSpacing/>
        <w:jc w:val="both"/>
        <w:rPr>
          <w:rFonts w:ascii="Verdana" w:hAnsi="Verdana" w:cstheme="minorHAnsi"/>
          <w:sz w:val="20"/>
          <w:szCs w:val="20"/>
          <w:lang w:val="es-CL"/>
        </w:rPr>
      </w:pPr>
      <w:r w:rsidRPr="008405BA">
        <w:rPr>
          <w:rFonts w:ascii="Verdana" w:hAnsi="Verdana" w:cstheme="minorHAnsi"/>
          <w:sz w:val="20"/>
          <w:szCs w:val="20"/>
          <w:lang w:val="es-CL"/>
        </w:rPr>
        <w:t xml:space="preserve">El </w:t>
      </w:r>
      <w:r w:rsidR="00AA5848">
        <w:rPr>
          <w:rFonts w:ascii="Verdana" w:hAnsi="Verdana" w:cstheme="minorHAnsi"/>
          <w:sz w:val="20"/>
          <w:szCs w:val="20"/>
          <w:lang w:val="es-CL"/>
        </w:rPr>
        <w:t>proveedor</w:t>
      </w:r>
      <w:r w:rsidRPr="008405BA">
        <w:rPr>
          <w:rFonts w:ascii="Verdana" w:hAnsi="Verdana" w:cstheme="minorHAnsi"/>
          <w:sz w:val="20"/>
          <w:szCs w:val="20"/>
          <w:lang w:val="es-CL"/>
        </w:rPr>
        <w:t xml:space="preserve"> </w:t>
      </w:r>
      <w:r w:rsidR="00D01B93">
        <w:rPr>
          <w:rFonts w:ascii="Verdana" w:hAnsi="Verdana" w:cstheme="minorHAnsi"/>
          <w:sz w:val="20"/>
          <w:szCs w:val="20"/>
          <w:lang w:val="es-CL"/>
        </w:rPr>
        <w:t>debe</w:t>
      </w:r>
      <w:r w:rsidRPr="008405BA">
        <w:rPr>
          <w:rFonts w:ascii="Verdana" w:hAnsi="Verdana" w:cstheme="minorHAnsi"/>
          <w:sz w:val="20"/>
          <w:szCs w:val="20"/>
          <w:lang w:val="es-CL"/>
        </w:rPr>
        <w:t xml:space="preserve"> </w:t>
      </w:r>
      <w:r w:rsidR="000870C1">
        <w:rPr>
          <w:rFonts w:ascii="Verdana" w:hAnsi="Verdana" w:cstheme="minorHAnsi"/>
          <w:sz w:val="20"/>
          <w:szCs w:val="20"/>
          <w:lang w:val="es-CL"/>
        </w:rPr>
        <w:t>proporcionar</w:t>
      </w:r>
      <w:r w:rsidRPr="008405BA">
        <w:rPr>
          <w:rFonts w:ascii="Verdana" w:hAnsi="Verdana" w:cstheme="minorHAnsi"/>
          <w:sz w:val="20"/>
          <w:szCs w:val="20"/>
          <w:lang w:val="es-CL"/>
        </w:rPr>
        <w:t xml:space="preserve"> a su personal</w:t>
      </w:r>
      <w:r w:rsidR="00AA5848">
        <w:rPr>
          <w:rFonts w:ascii="Verdana" w:hAnsi="Verdana" w:cstheme="minorHAnsi"/>
          <w:sz w:val="20"/>
          <w:szCs w:val="20"/>
          <w:lang w:val="es-CL"/>
        </w:rPr>
        <w:t xml:space="preserve">; </w:t>
      </w:r>
      <w:r w:rsidRPr="008405BA">
        <w:rPr>
          <w:rFonts w:ascii="Verdana" w:hAnsi="Verdana" w:cstheme="minorHAnsi"/>
          <w:sz w:val="20"/>
          <w:szCs w:val="20"/>
          <w:lang w:val="es-CL"/>
        </w:rPr>
        <w:t>credencial de identificación</w:t>
      </w:r>
      <w:r w:rsidR="007C5EB6">
        <w:rPr>
          <w:rFonts w:ascii="Verdana" w:hAnsi="Verdana" w:cstheme="minorHAnsi"/>
          <w:sz w:val="20"/>
          <w:szCs w:val="20"/>
          <w:lang w:val="es-CL"/>
        </w:rPr>
        <w:t xml:space="preserve">, uniforme ya sea camisa, polera o chaqueta con logo de la empresa </w:t>
      </w:r>
      <w:r w:rsidRPr="008405BA">
        <w:rPr>
          <w:rFonts w:ascii="Verdana" w:hAnsi="Verdana" w:cstheme="minorHAnsi"/>
          <w:sz w:val="20"/>
          <w:szCs w:val="20"/>
          <w:lang w:val="es-CL"/>
        </w:rPr>
        <w:t>y los elementos</w:t>
      </w:r>
      <w:r w:rsidR="00140529">
        <w:rPr>
          <w:rFonts w:ascii="Verdana" w:hAnsi="Verdana" w:cstheme="minorHAnsi"/>
          <w:sz w:val="20"/>
          <w:szCs w:val="20"/>
          <w:lang w:val="es-CL"/>
        </w:rPr>
        <w:t xml:space="preserve"> de protección personal que establece la ley pa</w:t>
      </w:r>
      <w:r w:rsidRPr="008405BA">
        <w:rPr>
          <w:rFonts w:ascii="Verdana" w:hAnsi="Verdana" w:cstheme="minorHAnsi"/>
          <w:sz w:val="20"/>
          <w:szCs w:val="20"/>
          <w:lang w:val="es-CL"/>
        </w:rPr>
        <w:t>ra el normal cumplimiento de sus funciones.</w:t>
      </w:r>
    </w:p>
    <w:p w14:paraId="2B344A0D" w14:textId="77777777" w:rsidR="00170D98" w:rsidRPr="00196FCD" w:rsidRDefault="00170D98" w:rsidP="00196FCD">
      <w:pPr>
        <w:rPr>
          <w:rFonts w:ascii="Verdana" w:hAnsi="Verdana" w:cstheme="minorHAnsi"/>
          <w:lang w:val="es-CL"/>
        </w:rPr>
      </w:pPr>
    </w:p>
    <w:p w14:paraId="66B0E454" w14:textId="369F1F29" w:rsidR="00170D98" w:rsidRDefault="00170D98" w:rsidP="00602BCF">
      <w:pPr>
        <w:pStyle w:val="Prrafodelista"/>
        <w:numPr>
          <w:ilvl w:val="0"/>
          <w:numId w:val="30"/>
        </w:numPr>
        <w:ind w:left="993" w:hanging="448"/>
        <w:jc w:val="both"/>
        <w:rPr>
          <w:rFonts w:ascii="Verdana" w:hAnsi="Verdana" w:cstheme="minorHAnsi"/>
          <w:lang w:val="es-CL"/>
        </w:rPr>
      </w:pPr>
      <w:r>
        <w:rPr>
          <w:rFonts w:ascii="Verdana" w:hAnsi="Verdana" w:cstheme="minorHAnsi"/>
          <w:lang w:val="es-CL"/>
        </w:rPr>
        <w:lastRenderedPageBreak/>
        <w:t>Los conductores deberán tener en consideración los procesos de carga y descarga de bultos que pudiesen llevar las personas del traslado.</w:t>
      </w:r>
    </w:p>
    <w:p w14:paraId="40D16666" w14:textId="77777777" w:rsidR="00170D98" w:rsidRPr="00170D98" w:rsidRDefault="00170D98" w:rsidP="00170D98">
      <w:pPr>
        <w:pStyle w:val="Prrafodelista"/>
        <w:rPr>
          <w:rFonts w:ascii="Verdana" w:hAnsi="Verdana" w:cstheme="minorHAnsi"/>
          <w:lang w:val="es-CL"/>
        </w:rPr>
      </w:pPr>
    </w:p>
    <w:p w14:paraId="31BD23D4" w14:textId="777FFBE4" w:rsidR="00170D98" w:rsidRPr="00170D98" w:rsidRDefault="00170D98" w:rsidP="00170D98">
      <w:pPr>
        <w:pStyle w:val="Prrafodelista"/>
        <w:numPr>
          <w:ilvl w:val="0"/>
          <w:numId w:val="30"/>
        </w:numPr>
        <w:ind w:left="993" w:hanging="448"/>
        <w:jc w:val="both"/>
        <w:rPr>
          <w:rFonts w:ascii="Verdana" w:hAnsi="Verdana" w:cstheme="minorHAnsi"/>
          <w:lang w:val="es-CL"/>
        </w:rPr>
      </w:pPr>
      <w:r w:rsidRPr="00170D98">
        <w:rPr>
          <w:rFonts w:ascii="Verdana" w:hAnsi="Verdana"/>
          <w:lang w:val="es-CL"/>
        </w:rPr>
        <w:t>El proveedor debe</w:t>
      </w:r>
      <w:r>
        <w:rPr>
          <w:rFonts w:ascii="Verdana" w:hAnsi="Verdana"/>
          <w:lang w:val="es-CL"/>
        </w:rPr>
        <w:t>rá</w:t>
      </w:r>
      <w:r w:rsidRPr="00170D98">
        <w:rPr>
          <w:rFonts w:ascii="Verdana" w:hAnsi="Verdana"/>
          <w:lang w:val="es-CL"/>
        </w:rPr>
        <w:t xml:space="preserve"> contar con personal idóneo y con las características adecuadas en el trato, seguridad y comodidad de los pasajeros que traslade dentro y fuera de la ciudad</w:t>
      </w:r>
      <w:r>
        <w:rPr>
          <w:rFonts w:ascii="Verdana" w:hAnsi="Verdana"/>
          <w:lang w:val="es-CL"/>
        </w:rPr>
        <w:t xml:space="preserve"> debiendo mantener </w:t>
      </w:r>
      <w:r>
        <w:rPr>
          <w:rFonts w:ascii="Verdana" w:hAnsi="Verdana" w:cstheme="minorHAnsi"/>
          <w:lang w:val="es-CL"/>
        </w:rPr>
        <w:t xml:space="preserve">una conducta intachable todo el tiempo.  Ser respetuosos, amables </w:t>
      </w:r>
      <w:r w:rsidR="007C5EB6">
        <w:rPr>
          <w:rFonts w:ascii="Verdana" w:hAnsi="Verdana" w:cstheme="minorHAnsi"/>
          <w:lang w:val="es-CL"/>
        </w:rPr>
        <w:t xml:space="preserve">y </w:t>
      </w:r>
      <w:r>
        <w:rPr>
          <w:rFonts w:ascii="Verdana" w:hAnsi="Verdana" w:cstheme="minorHAnsi"/>
          <w:lang w:val="es-CL"/>
        </w:rPr>
        <w:t xml:space="preserve">empáticos.  </w:t>
      </w:r>
    </w:p>
    <w:p w14:paraId="490623E7" w14:textId="77777777" w:rsidR="00AB2730" w:rsidRDefault="00AB2730" w:rsidP="00AB2730">
      <w:pPr>
        <w:pStyle w:val="Prrafodelista"/>
        <w:ind w:left="993"/>
        <w:jc w:val="both"/>
        <w:rPr>
          <w:rFonts w:ascii="Verdana" w:hAnsi="Verdana" w:cstheme="minorHAnsi"/>
          <w:lang w:val="es-CL"/>
        </w:rPr>
      </w:pPr>
    </w:p>
    <w:p w14:paraId="6C9BF01F" w14:textId="77777777" w:rsidR="00630FD0" w:rsidRPr="008405BA" w:rsidRDefault="00630FD0" w:rsidP="00F12D5C">
      <w:pPr>
        <w:ind w:left="993" w:hanging="426"/>
        <w:jc w:val="both"/>
        <w:rPr>
          <w:rFonts w:ascii="Verdana" w:hAnsi="Verdana"/>
          <w:sz w:val="20"/>
          <w:szCs w:val="20"/>
          <w:lang w:val="es-CL"/>
        </w:rPr>
      </w:pPr>
    </w:p>
    <w:p w14:paraId="3F6218E3" w14:textId="42F2D6B0" w:rsidR="00AA5D3D" w:rsidRDefault="00AA5D3D" w:rsidP="005F4CE4">
      <w:pPr>
        <w:pStyle w:val="Prrafodelista"/>
        <w:numPr>
          <w:ilvl w:val="0"/>
          <w:numId w:val="43"/>
        </w:numPr>
        <w:suppressAutoHyphens w:val="0"/>
        <w:ind w:left="709" w:hanging="851"/>
        <w:contextualSpacing/>
        <w:jc w:val="both"/>
        <w:rPr>
          <w:rFonts w:ascii="Verdana" w:hAnsi="Verdana"/>
          <w:b/>
          <w:lang w:val="es-CL"/>
        </w:rPr>
      </w:pPr>
      <w:r w:rsidRPr="00763EA9">
        <w:rPr>
          <w:rFonts w:ascii="Verdana" w:hAnsi="Verdana"/>
          <w:b/>
          <w:lang w:val="es-CL"/>
        </w:rPr>
        <w:t xml:space="preserve">FACTURACIÓN </w:t>
      </w:r>
    </w:p>
    <w:p w14:paraId="2ED4935F" w14:textId="77777777" w:rsidR="00C07602" w:rsidRDefault="00C07602" w:rsidP="00C07602">
      <w:pPr>
        <w:suppressAutoHyphens w:val="0"/>
        <w:contextualSpacing/>
        <w:jc w:val="both"/>
        <w:rPr>
          <w:rFonts w:ascii="Verdana" w:hAnsi="Verdana"/>
          <w:b/>
          <w:lang w:val="es-CL"/>
        </w:rPr>
      </w:pPr>
    </w:p>
    <w:p w14:paraId="0B9BFBF6" w14:textId="705CA04C" w:rsidR="00630FD0" w:rsidRPr="00663231" w:rsidRDefault="00C07602" w:rsidP="002875E6">
      <w:pPr>
        <w:widowControl w:val="0"/>
        <w:suppressAutoHyphens w:val="0"/>
        <w:contextualSpacing/>
        <w:jc w:val="both"/>
        <w:rPr>
          <w:rFonts w:ascii="Verdana" w:hAnsi="Verdana"/>
          <w:lang w:val="es-CL"/>
        </w:rPr>
      </w:pPr>
      <w:r>
        <w:rPr>
          <w:rFonts w:ascii="Verdana" w:hAnsi="Verdana" w:cs="Arial"/>
          <w:sz w:val="20"/>
          <w:szCs w:val="20"/>
          <w:lang w:val="es-CL"/>
        </w:rPr>
        <w:t xml:space="preserve">Los servicios requeridos </w:t>
      </w:r>
      <w:r w:rsidRPr="00A67FBC">
        <w:rPr>
          <w:rFonts w:ascii="Verdana" w:hAnsi="Verdana" w:cs="Arial"/>
          <w:sz w:val="20"/>
          <w:szCs w:val="20"/>
          <w:lang w:val="es-CL"/>
        </w:rPr>
        <w:t>se pagarán</w:t>
      </w:r>
      <w:r>
        <w:rPr>
          <w:rFonts w:ascii="Verdana" w:hAnsi="Verdana" w:cs="Arial"/>
          <w:sz w:val="20"/>
          <w:szCs w:val="20"/>
          <w:lang w:val="es-CL"/>
        </w:rPr>
        <w:t xml:space="preserve"> </w:t>
      </w:r>
      <w:r w:rsidR="002875E6">
        <w:rPr>
          <w:rFonts w:ascii="Verdana" w:hAnsi="Verdana" w:cs="Arial"/>
          <w:sz w:val="20"/>
          <w:szCs w:val="20"/>
          <w:lang w:val="es-CL"/>
        </w:rPr>
        <w:t>p</w:t>
      </w:r>
      <w:r w:rsidR="006A611A" w:rsidRPr="002875E6">
        <w:rPr>
          <w:rFonts w:ascii="Verdana" w:hAnsi="Verdana" w:cs="Arial"/>
          <w:sz w:val="20"/>
          <w:szCs w:val="20"/>
          <w:lang w:val="es-CL"/>
        </w:rPr>
        <w:t>ara los traslados realizados bajo este ítem</w:t>
      </w:r>
      <w:r w:rsidR="00725761">
        <w:rPr>
          <w:rFonts w:ascii="Verdana" w:hAnsi="Verdana" w:cs="Arial"/>
          <w:sz w:val="20"/>
          <w:szCs w:val="20"/>
          <w:lang w:val="es-CL"/>
        </w:rPr>
        <w:t xml:space="preserve">, </w:t>
      </w:r>
      <w:r w:rsidR="008A3964" w:rsidRPr="002875E6">
        <w:rPr>
          <w:rFonts w:ascii="Verdana" w:hAnsi="Verdana" w:cs="Arial"/>
          <w:sz w:val="20"/>
          <w:szCs w:val="20"/>
          <w:lang w:val="es-CL"/>
        </w:rPr>
        <w:t>presenta</w:t>
      </w:r>
      <w:r w:rsidR="00725761">
        <w:rPr>
          <w:rFonts w:ascii="Verdana" w:hAnsi="Verdana" w:cs="Arial"/>
          <w:sz w:val="20"/>
          <w:szCs w:val="20"/>
          <w:lang w:val="es-CL"/>
        </w:rPr>
        <w:t>ndo</w:t>
      </w:r>
      <w:r w:rsidR="008A3964" w:rsidRPr="002875E6">
        <w:rPr>
          <w:rFonts w:ascii="Verdana" w:hAnsi="Verdana" w:cs="Arial"/>
          <w:sz w:val="20"/>
          <w:szCs w:val="20"/>
          <w:lang w:val="es-CL"/>
        </w:rPr>
        <w:t xml:space="preserve"> dentro de los primeros </w:t>
      </w:r>
      <w:r w:rsidR="00A236FE" w:rsidRPr="002875E6">
        <w:rPr>
          <w:rFonts w:ascii="Verdana" w:hAnsi="Verdana" w:cs="Arial"/>
          <w:sz w:val="20"/>
          <w:szCs w:val="20"/>
          <w:lang w:val="es-CL"/>
        </w:rPr>
        <w:t>5</w:t>
      </w:r>
      <w:r w:rsidR="008A3964" w:rsidRPr="002875E6">
        <w:rPr>
          <w:rFonts w:ascii="Verdana" w:hAnsi="Verdana" w:cs="Arial"/>
          <w:sz w:val="20"/>
          <w:szCs w:val="20"/>
          <w:lang w:val="es-CL"/>
        </w:rPr>
        <w:t xml:space="preserve"> días hábiles de cada mes, planilla</w:t>
      </w:r>
      <w:r w:rsidR="00DE0DE0" w:rsidRPr="002875E6">
        <w:rPr>
          <w:rFonts w:ascii="Verdana" w:hAnsi="Verdana" w:cs="Arial"/>
          <w:sz w:val="20"/>
          <w:szCs w:val="20"/>
          <w:lang w:val="es-CL"/>
        </w:rPr>
        <w:t>s</w:t>
      </w:r>
      <w:r w:rsidR="008A3964" w:rsidRPr="002875E6">
        <w:rPr>
          <w:rFonts w:ascii="Verdana" w:hAnsi="Verdana" w:cs="Arial"/>
          <w:sz w:val="20"/>
          <w:szCs w:val="20"/>
          <w:lang w:val="es-CL"/>
        </w:rPr>
        <w:t xml:space="preserve"> en Excel de todos los traslados realizados</w:t>
      </w:r>
      <w:r w:rsidR="003A34D4" w:rsidRPr="002875E6">
        <w:rPr>
          <w:rFonts w:ascii="Verdana" w:hAnsi="Verdana" w:cs="Arial"/>
          <w:sz w:val="20"/>
          <w:szCs w:val="20"/>
          <w:lang w:val="es-CL"/>
        </w:rPr>
        <w:t xml:space="preserve"> </w:t>
      </w:r>
      <w:r w:rsidR="00725761">
        <w:rPr>
          <w:rFonts w:ascii="Verdana" w:hAnsi="Verdana" w:cs="Arial"/>
          <w:sz w:val="20"/>
          <w:szCs w:val="20"/>
          <w:lang w:val="es-CL"/>
        </w:rPr>
        <w:t xml:space="preserve">cuyos campos están contemplados en la </w:t>
      </w:r>
      <w:r w:rsidR="003A34D4" w:rsidRPr="002875E6">
        <w:rPr>
          <w:rFonts w:ascii="Verdana" w:hAnsi="Verdana" w:cs="Arial"/>
          <w:sz w:val="20"/>
          <w:szCs w:val="20"/>
          <w:lang w:val="es-CL"/>
        </w:rPr>
        <w:t>Hoja de Ruta</w:t>
      </w:r>
      <w:r w:rsidR="00725761">
        <w:rPr>
          <w:rFonts w:ascii="Verdana" w:hAnsi="Verdana" w:cs="Arial"/>
          <w:sz w:val="20"/>
          <w:szCs w:val="20"/>
          <w:lang w:val="es-CL"/>
        </w:rPr>
        <w:t>.</w:t>
      </w:r>
    </w:p>
    <w:p w14:paraId="7A1DC0BD" w14:textId="77777777" w:rsidR="008A3964" w:rsidRPr="008405BA" w:rsidRDefault="008A3964" w:rsidP="00F12D5C">
      <w:pPr>
        <w:ind w:left="993" w:hanging="426"/>
        <w:jc w:val="both"/>
        <w:rPr>
          <w:rFonts w:ascii="Verdana" w:hAnsi="Verdana"/>
          <w:sz w:val="20"/>
          <w:szCs w:val="20"/>
          <w:lang w:val="es-CL"/>
        </w:rPr>
      </w:pPr>
    </w:p>
    <w:p w14:paraId="275E3AE3" w14:textId="77777777" w:rsidR="00C27A68" w:rsidRDefault="00C27A68" w:rsidP="00C27A68">
      <w:pPr>
        <w:suppressAutoHyphens w:val="0"/>
        <w:contextualSpacing/>
        <w:jc w:val="both"/>
        <w:rPr>
          <w:rFonts w:ascii="Verdana" w:hAnsi="Verdana"/>
          <w:sz w:val="20"/>
          <w:szCs w:val="20"/>
          <w:lang w:val="es-CL"/>
        </w:rPr>
      </w:pPr>
    </w:p>
    <w:p w14:paraId="1C213595" w14:textId="3033A2BA" w:rsidR="00D30D6B" w:rsidRDefault="00967C5C" w:rsidP="00F12D5C">
      <w:pPr>
        <w:pStyle w:val="Prrafodelista"/>
        <w:numPr>
          <w:ilvl w:val="0"/>
          <w:numId w:val="11"/>
        </w:numPr>
        <w:suppressAutoHyphens w:val="0"/>
        <w:ind w:left="993" w:hanging="426"/>
        <w:contextualSpacing/>
        <w:jc w:val="both"/>
        <w:rPr>
          <w:rFonts w:ascii="Verdana" w:hAnsi="Verdana"/>
          <w:lang w:val="es-CL"/>
        </w:rPr>
      </w:pPr>
      <w:r w:rsidRPr="00D30D6B">
        <w:rPr>
          <w:rFonts w:ascii="Verdana" w:hAnsi="Verdana"/>
          <w:lang w:val="es-CL"/>
        </w:rPr>
        <w:t>A</w:t>
      </w:r>
      <w:r w:rsidR="00630FD0" w:rsidRPr="00D30D6B">
        <w:rPr>
          <w:rFonts w:ascii="Verdana" w:hAnsi="Verdana"/>
          <w:lang w:val="es-CL"/>
        </w:rPr>
        <w:t>probada la</w:t>
      </w:r>
      <w:r w:rsidR="00735EDD" w:rsidRPr="00D30D6B">
        <w:rPr>
          <w:rFonts w:ascii="Verdana" w:hAnsi="Verdana"/>
          <w:lang w:val="es-CL"/>
        </w:rPr>
        <w:t>s</w:t>
      </w:r>
      <w:r w:rsidR="00630FD0" w:rsidRPr="00D30D6B">
        <w:rPr>
          <w:rFonts w:ascii="Verdana" w:hAnsi="Verdana"/>
          <w:lang w:val="es-CL"/>
        </w:rPr>
        <w:t xml:space="preserve"> </w:t>
      </w:r>
      <w:r w:rsidR="0043482E" w:rsidRPr="00D30D6B">
        <w:rPr>
          <w:rFonts w:ascii="Verdana" w:hAnsi="Verdana"/>
          <w:lang w:val="es-CL"/>
        </w:rPr>
        <w:t>planillas</w:t>
      </w:r>
      <w:r w:rsidR="0043482E">
        <w:rPr>
          <w:rFonts w:ascii="Verdana" w:hAnsi="Verdana"/>
          <w:lang w:val="es-CL"/>
        </w:rPr>
        <w:t xml:space="preserve"> anteriormente especificadas</w:t>
      </w:r>
      <w:r w:rsidR="00630FD0" w:rsidRPr="00D30D6B">
        <w:rPr>
          <w:rFonts w:ascii="Verdana" w:hAnsi="Verdana"/>
          <w:lang w:val="es-CL"/>
        </w:rPr>
        <w:t xml:space="preserve"> de los </w:t>
      </w:r>
      <w:r w:rsidRPr="00D30D6B">
        <w:rPr>
          <w:rFonts w:ascii="Verdana" w:hAnsi="Verdana"/>
          <w:lang w:val="es-CL"/>
        </w:rPr>
        <w:t>servicios</w:t>
      </w:r>
      <w:r w:rsidR="00630FD0" w:rsidRPr="00D30D6B">
        <w:rPr>
          <w:rFonts w:ascii="Verdana" w:hAnsi="Verdana"/>
          <w:lang w:val="es-CL"/>
        </w:rPr>
        <w:t xml:space="preserve"> realizados, </w:t>
      </w:r>
      <w:r w:rsidR="00BE494C">
        <w:rPr>
          <w:rFonts w:ascii="Verdana" w:hAnsi="Verdana"/>
          <w:lang w:val="es-CL"/>
        </w:rPr>
        <w:t xml:space="preserve">la </w:t>
      </w:r>
      <w:r w:rsidR="004C7D9F" w:rsidRPr="00D30D6B">
        <w:rPr>
          <w:rFonts w:ascii="Verdana" w:hAnsi="Verdana"/>
          <w:lang w:val="es-CL"/>
        </w:rPr>
        <w:t xml:space="preserve">empresa </w:t>
      </w:r>
      <w:r w:rsidR="00D01B93">
        <w:rPr>
          <w:rFonts w:ascii="Verdana" w:hAnsi="Verdana"/>
          <w:lang w:val="es-CL"/>
        </w:rPr>
        <w:t>debe</w:t>
      </w:r>
      <w:r w:rsidR="004C7D9F" w:rsidRPr="00D30D6B">
        <w:rPr>
          <w:rFonts w:ascii="Verdana" w:hAnsi="Verdana"/>
          <w:lang w:val="es-CL"/>
        </w:rPr>
        <w:t xml:space="preserve"> emitir </w:t>
      </w:r>
      <w:proofErr w:type="spellStart"/>
      <w:r w:rsidR="00271277" w:rsidRPr="00D30D6B">
        <w:rPr>
          <w:rFonts w:ascii="Verdana" w:hAnsi="Verdana"/>
          <w:lang w:val="es-CL"/>
        </w:rPr>
        <w:t>Pre</w:t>
      </w:r>
      <w:r w:rsidR="00F83248">
        <w:rPr>
          <w:rFonts w:ascii="Verdana" w:hAnsi="Verdana"/>
          <w:lang w:val="es-CL"/>
        </w:rPr>
        <w:t>-</w:t>
      </w:r>
      <w:r w:rsidR="00271277" w:rsidRPr="00D30D6B">
        <w:rPr>
          <w:rFonts w:ascii="Verdana" w:hAnsi="Verdana"/>
          <w:lang w:val="es-CL"/>
        </w:rPr>
        <w:t>f</w:t>
      </w:r>
      <w:r w:rsidR="00271277">
        <w:rPr>
          <w:rFonts w:ascii="Verdana" w:hAnsi="Verdana"/>
          <w:lang w:val="es-CL"/>
        </w:rPr>
        <w:t>a</w:t>
      </w:r>
      <w:r w:rsidR="00271277" w:rsidRPr="00D30D6B">
        <w:rPr>
          <w:rFonts w:ascii="Verdana" w:hAnsi="Verdana"/>
          <w:lang w:val="es-CL"/>
        </w:rPr>
        <w:t>ctura</w:t>
      </w:r>
      <w:proofErr w:type="spellEnd"/>
      <w:r w:rsidR="004C7D9F" w:rsidRPr="00D30D6B">
        <w:rPr>
          <w:rFonts w:ascii="Verdana" w:hAnsi="Verdana"/>
          <w:lang w:val="es-CL"/>
        </w:rPr>
        <w:t xml:space="preserve">, </w:t>
      </w:r>
      <w:r w:rsidR="00725761">
        <w:rPr>
          <w:rFonts w:ascii="Verdana" w:hAnsi="Verdana"/>
          <w:lang w:val="es-CL"/>
        </w:rPr>
        <w:t xml:space="preserve">posteriormente </w:t>
      </w:r>
      <w:r w:rsidR="004C7D9F" w:rsidRPr="00D30D6B">
        <w:rPr>
          <w:rFonts w:ascii="Verdana" w:hAnsi="Verdana"/>
          <w:lang w:val="es-CL"/>
        </w:rPr>
        <w:t xml:space="preserve">se </w:t>
      </w:r>
      <w:r w:rsidR="00630FD0" w:rsidRPr="00D30D6B">
        <w:rPr>
          <w:rFonts w:ascii="Verdana" w:hAnsi="Verdana"/>
          <w:lang w:val="es-CL"/>
        </w:rPr>
        <w:t xml:space="preserve">emitirá </w:t>
      </w:r>
      <w:r w:rsidRPr="00D30D6B">
        <w:rPr>
          <w:rFonts w:ascii="Verdana" w:hAnsi="Verdana"/>
          <w:lang w:val="es-CL"/>
        </w:rPr>
        <w:t xml:space="preserve">una </w:t>
      </w:r>
      <w:r w:rsidR="00735EDD" w:rsidRPr="00D30D6B">
        <w:rPr>
          <w:rFonts w:ascii="Verdana" w:hAnsi="Verdana"/>
          <w:lang w:val="es-CL"/>
        </w:rPr>
        <w:t>Orden de C</w:t>
      </w:r>
      <w:r w:rsidR="00630FD0" w:rsidRPr="00D30D6B">
        <w:rPr>
          <w:rFonts w:ascii="Verdana" w:hAnsi="Verdana"/>
          <w:lang w:val="es-CL"/>
        </w:rPr>
        <w:t>ompra a t</w:t>
      </w:r>
      <w:r w:rsidR="006B653B" w:rsidRPr="00D30D6B">
        <w:rPr>
          <w:rFonts w:ascii="Verdana" w:hAnsi="Verdana"/>
          <w:lang w:val="es-CL"/>
        </w:rPr>
        <w:t xml:space="preserve">ravés de Portal Mercado Publico, </w:t>
      </w:r>
      <w:r w:rsidRPr="00787C67">
        <w:rPr>
          <w:rFonts w:ascii="Verdana" w:hAnsi="Verdana"/>
          <w:b/>
          <w:bCs/>
          <w:lang w:val="es-CL"/>
        </w:rPr>
        <w:t>considerando el valor por</w:t>
      </w:r>
      <w:r w:rsidR="005F4CE4" w:rsidRPr="00787C67">
        <w:rPr>
          <w:rFonts w:ascii="Verdana" w:hAnsi="Verdana"/>
          <w:b/>
          <w:bCs/>
          <w:lang w:val="es-CL"/>
        </w:rPr>
        <w:t xml:space="preserve"> jornada</w:t>
      </w:r>
      <w:r w:rsidR="00787C67" w:rsidRPr="00787C67">
        <w:rPr>
          <w:rFonts w:ascii="Verdana" w:hAnsi="Verdana"/>
          <w:b/>
          <w:bCs/>
          <w:lang w:val="es-CL"/>
        </w:rPr>
        <w:t>,</w:t>
      </w:r>
      <w:r w:rsidR="00787C67">
        <w:rPr>
          <w:rFonts w:ascii="Verdana" w:hAnsi="Verdana"/>
          <w:lang w:val="es-CL"/>
        </w:rPr>
        <w:t xml:space="preserve"> </w:t>
      </w:r>
      <w:r w:rsidR="00630FD0" w:rsidRPr="00D30D6B">
        <w:rPr>
          <w:rFonts w:ascii="Verdana" w:hAnsi="Verdana"/>
          <w:lang w:val="es-CL"/>
        </w:rPr>
        <w:t>una vez</w:t>
      </w:r>
      <w:r w:rsidR="00735EDD" w:rsidRPr="00D30D6B">
        <w:rPr>
          <w:rFonts w:ascii="Verdana" w:hAnsi="Verdana"/>
          <w:lang w:val="es-CL"/>
        </w:rPr>
        <w:t xml:space="preserve"> aceptada por el </w:t>
      </w:r>
      <w:r w:rsidR="0000021F">
        <w:rPr>
          <w:rFonts w:ascii="Verdana" w:hAnsi="Verdana"/>
          <w:lang w:val="es-CL"/>
        </w:rPr>
        <w:t>proveedor</w:t>
      </w:r>
      <w:r w:rsidR="00735EDD" w:rsidRPr="00D30D6B">
        <w:rPr>
          <w:rFonts w:ascii="Verdana" w:hAnsi="Verdana"/>
          <w:lang w:val="es-CL"/>
        </w:rPr>
        <w:t xml:space="preserve">, </w:t>
      </w:r>
      <w:r w:rsidR="006F4831" w:rsidRPr="00D30D6B">
        <w:rPr>
          <w:rFonts w:ascii="Verdana" w:hAnsi="Verdana"/>
          <w:lang w:val="es-CL"/>
        </w:rPr>
        <w:t xml:space="preserve">éste </w:t>
      </w:r>
      <w:r w:rsidR="00630FD0" w:rsidRPr="00D30D6B">
        <w:rPr>
          <w:rFonts w:ascii="Verdana" w:hAnsi="Verdana"/>
          <w:lang w:val="es-CL"/>
        </w:rPr>
        <w:t xml:space="preserve">procederá a </w:t>
      </w:r>
      <w:r w:rsidR="006B653B" w:rsidRPr="00D30D6B">
        <w:rPr>
          <w:rFonts w:ascii="Verdana" w:hAnsi="Verdana"/>
          <w:lang w:val="es-CL"/>
        </w:rPr>
        <w:t xml:space="preserve">confeccionar </w:t>
      </w:r>
      <w:r w:rsidR="00D62CBD" w:rsidRPr="00D30D6B">
        <w:rPr>
          <w:rFonts w:ascii="Verdana" w:hAnsi="Verdana"/>
          <w:lang w:val="es-CL"/>
        </w:rPr>
        <w:t>la Factura</w:t>
      </w:r>
      <w:r w:rsidR="004C7D9F" w:rsidRPr="00D30D6B">
        <w:rPr>
          <w:rFonts w:ascii="Verdana" w:hAnsi="Verdana"/>
          <w:lang w:val="es-CL"/>
        </w:rPr>
        <w:t>.</w:t>
      </w:r>
    </w:p>
    <w:p w14:paraId="41114A8E" w14:textId="77777777" w:rsidR="00D30D6B" w:rsidRPr="00D30D6B" w:rsidRDefault="00D30D6B" w:rsidP="00F12D5C">
      <w:pPr>
        <w:suppressAutoHyphens w:val="0"/>
        <w:ind w:left="993" w:hanging="426"/>
        <w:contextualSpacing/>
        <w:jc w:val="both"/>
        <w:rPr>
          <w:rFonts w:ascii="Verdana" w:hAnsi="Verdana"/>
          <w:lang w:val="es-CL"/>
        </w:rPr>
      </w:pPr>
    </w:p>
    <w:p w14:paraId="4F65F09E" w14:textId="7225171B" w:rsidR="0035544F" w:rsidRPr="00271277" w:rsidRDefault="00630FD0" w:rsidP="00F12D5C">
      <w:pPr>
        <w:pStyle w:val="Prrafodelista"/>
        <w:numPr>
          <w:ilvl w:val="0"/>
          <w:numId w:val="11"/>
        </w:numPr>
        <w:suppressAutoHyphens w:val="0"/>
        <w:ind w:left="993" w:hanging="426"/>
        <w:contextualSpacing/>
        <w:jc w:val="both"/>
        <w:rPr>
          <w:rFonts w:ascii="Verdana" w:hAnsi="Verdana"/>
          <w:lang w:val="es-CL"/>
        </w:rPr>
      </w:pPr>
      <w:r w:rsidRPr="00271277">
        <w:rPr>
          <w:rFonts w:ascii="Verdana" w:hAnsi="Verdana"/>
          <w:lang w:val="es-CL"/>
        </w:rPr>
        <w:t xml:space="preserve">La Factura debe ser enviada </w:t>
      </w:r>
      <w:r w:rsidR="00931BC5" w:rsidRPr="00271277">
        <w:rPr>
          <w:rFonts w:ascii="Verdana" w:hAnsi="Verdana"/>
          <w:lang w:val="es-CL"/>
        </w:rPr>
        <w:t xml:space="preserve">a través de la plataforma </w:t>
      </w:r>
      <w:r w:rsidR="00832C93">
        <w:rPr>
          <w:rFonts w:ascii="Verdana" w:hAnsi="Verdana"/>
          <w:lang w:val="es-CL"/>
        </w:rPr>
        <w:t>A</w:t>
      </w:r>
      <w:r w:rsidR="00A236FE">
        <w:rPr>
          <w:rFonts w:ascii="Verdana" w:hAnsi="Verdana"/>
          <w:lang w:val="es-CL"/>
        </w:rPr>
        <w:t>CEPTA</w:t>
      </w:r>
      <w:r w:rsidR="00931BC5" w:rsidRPr="00271277">
        <w:rPr>
          <w:rFonts w:ascii="Verdana" w:hAnsi="Verdana"/>
          <w:lang w:val="es-CL"/>
        </w:rPr>
        <w:t xml:space="preserve"> además </w:t>
      </w:r>
      <w:r w:rsidR="00D01B93">
        <w:rPr>
          <w:rFonts w:ascii="Verdana" w:hAnsi="Verdana"/>
          <w:lang w:val="es-CL"/>
        </w:rPr>
        <w:t>debe</w:t>
      </w:r>
      <w:r w:rsidR="00931BC5" w:rsidRPr="00271277">
        <w:rPr>
          <w:rFonts w:ascii="Verdana" w:hAnsi="Verdana"/>
          <w:lang w:val="es-CL"/>
        </w:rPr>
        <w:t xml:space="preserve"> </w:t>
      </w:r>
      <w:r w:rsidR="00C03177" w:rsidRPr="00271277">
        <w:rPr>
          <w:rFonts w:ascii="Verdana" w:hAnsi="Verdana"/>
          <w:lang w:val="es-CL"/>
        </w:rPr>
        <w:t>enviar por</w:t>
      </w:r>
      <w:r w:rsidR="004C7D9F" w:rsidRPr="00271277">
        <w:rPr>
          <w:rFonts w:ascii="Verdana" w:hAnsi="Verdana"/>
          <w:lang w:val="es-CL"/>
        </w:rPr>
        <w:t xml:space="preserve"> correo </w:t>
      </w:r>
      <w:r w:rsidR="00D136CB">
        <w:rPr>
          <w:rFonts w:ascii="Verdana" w:hAnsi="Verdana"/>
          <w:lang w:val="es-CL"/>
        </w:rPr>
        <w:t>electrónico</w:t>
      </w:r>
      <w:r w:rsidR="00A236FE">
        <w:rPr>
          <w:rFonts w:ascii="Verdana" w:hAnsi="Verdana"/>
          <w:lang w:val="es-CL"/>
        </w:rPr>
        <w:t xml:space="preserve"> </w:t>
      </w:r>
      <w:r w:rsidR="0035544F" w:rsidRPr="00271277">
        <w:rPr>
          <w:rFonts w:ascii="Verdana" w:hAnsi="Verdana"/>
          <w:lang w:val="es-CL"/>
        </w:rPr>
        <w:t>al Administrador de Contrato</w:t>
      </w:r>
      <w:r w:rsidR="00C34B7F">
        <w:rPr>
          <w:rFonts w:ascii="Verdana" w:hAnsi="Verdana"/>
          <w:lang w:val="es-CL"/>
        </w:rPr>
        <w:t xml:space="preserve"> y/o Referente Técnico</w:t>
      </w:r>
      <w:r w:rsidR="0035544F" w:rsidRPr="00271277">
        <w:rPr>
          <w:rFonts w:ascii="Verdana" w:hAnsi="Verdana"/>
          <w:lang w:val="es-CL"/>
        </w:rPr>
        <w:t xml:space="preserve">, </w:t>
      </w:r>
      <w:r w:rsidRPr="00271277">
        <w:rPr>
          <w:rFonts w:ascii="Verdana" w:hAnsi="Verdana"/>
          <w:lang w:val="es-CL"/>
        </w:rPr>
        <w:t>adjunta</w:t>
      </w:r>
      <w:r w:rsidR="00F83248">
        <w:rPr>
          <w:rFonts w:ascii="Verdana" w:hAnsi="Verdana"/>
          <w:lang w:val="es-CL"/>
        </w:rPr>
        <w:t>n</w:t>
      </w:r>
      <w:r w:rsidRPr="00271277">
        <w:rPr>
          <w:rFonts w:ascii="Verdana" w:hAnsi="Verdana"/>
          <w:lang w:val="es-CL"/>
        </w:rPr>
        <w:t xml:space="preserve">do </w:t>
      </w:r>
      <w:r w:rsidR="0035544F" w:rsidRPr="00271277">
        <w:rPr>
          <w:rFonts w:ascii="Verdana" w:hAnsi="Verdana"/>
          <w:lang w:val="es-CL"/>
        </w:rPr>
        <w:t>lo siguiente:</w:t>
      </w:r>
    </w:p>
    <w:p w14:paraId="14CCBEBC" w14:textId="08867A48" w:rsidR="0035544F" w:rsidRDefault="0035544F" w:rsidP="00F12D5C">
      <w:pPr>
        <w:pStyle w:val="Prrafodelista"/>
        <w:numPr>
          <w:ilvl w:val="0"/>
          <w:numId w:val="9"/>
        </w:numPr>
        <w:suppressAutoHyphens w:val="0"/>
        <w:ind w:left="993" w:hanging="426"/>
        <w:contextualSpacing/>
        <w:jc w:val="both"/>
        <w:rPr>
          <w:rFonts w:ascii="Verdana" w:hAnsi="Verdana"/>
          <w:lang w:val="es-CL"/>
        </w:rPr>
      </w:pPr>
      <w:r w:rsidRPr="00271277">
        <w:rPr>
          <w:rFonts w:ascii="Verdana" w:hAnsi="Verdana"/>
          <w:lang w:val="es-CL"/>
        </w:rPr>
        <w:t>Orden de Compra</w:t>
      </w:r>
      <w:r w:rsidR="00D62CBD">
        <w:rPr>
          <w:rFonts w:ascii="Verdana" w:hAnsi="Verdana"/>
          <w:lang w:val="es-CL"/>
        </w:rPr>
        <w:t xml:space="preserve"> en estado aceptada</w:t>
      </w:r>
    </w:p>
    <w:p w14:paraId="4C9C2680" w14:textId="5219DE45" w:rsidR="00107FD1" w:rsidRPr="00107FD1" w:rsidRDefault="00107FD1" w:rsidP="00107FD1">
      <w:pPr>
        <w:pStyle w:val="Prrafodelista"/>
        <w:numPr>
          <w:ilvl w:val="0"/>
          <w:numId w:val="9"/>
        </w:numPr>
        <w:suppressAutoHyphens w:val="0"/>
        <w:ind w:left="993" w:hanging="426"/>
        <w:contextualSpacing/>
        <w:jc w:val="both"/>
        <w:rPr>
          <w:rFonts w:ascii="Verdana" w:hAnsi="Verdana"/>
          <w:lang w:val="es-CL"/>
        </w:rPr>
      </w:pPr>
      <w:r>
        <w:rPr>
          <w:rFonts w:ascii="Verdana" w:hAnsi="Verdana"/>
          <w:lang w:val="es-CL"/>
        </w:rPr>
        <w:t>Nómina de trabajadores a considerar para este contrato.</w:t>
      </w:r>
    </w:p>
    <w:p w14:paraId="0DBDE3E7" w14:textId="77777777" w:rsidR="0035544F" w:rsidRPr="00271277" w:rsidRDefault="00630FD0" w:rsidP="00F12D5C">
      <w:pPr>
        <w:pStyle w:val="Prrafodelista"/>
        <w:numPr>
          <w:ilvl w:val="0"/>
          <w:numId w:val="9"/>
        </w:numPr>
        <w:suppressAutoHyphens w:val="0"/>
        <w:ind w:left="993" w:hanging="426"/>
        <w:contextualSpacing/>
        <w:jc w:val="both"/>
        <w:rPr>
          <w:rFonts w:ascii="Verdana" w:hAnsi="Verdana"/>
          <w:lang w:val="es-CL"/>
        </w:rPr>
      </w:pPr>
      <w:r w:rsidRPr="00271277">
        <w:rPr>
          <w:rFonts w:ascii="Verdana" w:hAnsi="Verdana"/>
          <w:lang w:val="es-CL"/>
        </w:rPr>
        <w:t>Certificado de Obligaci</w:t>
      </w:r>
      <w:r w:rsidR="0035544F" w:rsidRPr="00271277">
        <w:rPr>
          <w:rFonts w:ascii="Verdana" w:hAnsi="Verdana"/>
          <w:lang w:val="es-CL"/>
        </w:rPr>
        <w:t>ones Laborales y Previsionales</w:t>
      </w:r>
    </w:p>
    <w:p w14:paraId="48DCD1D6" w14:textId="77777777" w:rsidR="0035544F" w:rsidRPr="00271277" w:rsidRDefault="0035544F" w:rsidP="00F12D5C">
      <w:pPr>
        <w:pStyle w:val="Prrafodelista"/>
        <w:numPr>
          <w:ilvl w:val="0"/>
          <w:numId w:val="9"/>
        </w:numPr>
        <w:suppressAutoHyphens w:val="0"/>
        <w:ind w:left="993" w:hanging="426"/>
        <w:contextualSpacing/>
        <w:jc w:val="both"/>
        <w:rPr>
          <w:rFonts w:ascii="Verdana" w:hAnsi="Verdana"/>
          <w:lang w:val="es-CL"/>
        </w:rPr>
      </w:pPr>
      <w:r w:rsidRPr="00271277">
        <w:rPr>
          <w:rFonts w:ascii="Verdana" w:hAnsi="Verdana"/>
          <w:lang w:val="es-CL"/>
        </w:rPr>
        <w:t>Certificado de Antecedentes Laborales y Previsionales</w:t>
      </w:r>
    </w:p>
    <w:p w14:paraId="5A6ACC11" w14:textId="6252E692" w:rsidR="00D30D6B" w:rsidRDefault="003C6352" w:rsidP="00F12D5C">
      <w:pPr>
        <w:pStyle w:val="Prrafodelista"/>
        <w:numPr>
          <w:ilvl w:val="0"/>
          <w:numId w:val="9"/>
        </w:numPr>
        <w:suppressAutoHyphens w:val="0"/>
        <w:ind w:left="993" w:hanging="426"/>
        <w:contextualSpacing/>
        <w:jc w:val="both"/>
        <w:rPr>
          <w:rFonts w:ascii="Verdana" w:hAnsi="Verdana"/>
          <w:lang w:val="es-CL"/>
        </w:rPr>
      </w:pPr>
      <w:r>
        <w:rPr>
          <w:rFonts w:ascii="Verdana" w:hAnsi="Verdana"/>
          <w:lang w:val="es-CL"/>
        </w:rPr>
        <w:t>Certificado de pago de Cotizaciones Previsionales</w:t>
      </w:r>
    </w:p>
    <w:p w14:paraId="125C7C1C" w14:textId="77777777" w:rsidR="0000021F" w:rsidRDefault="00D62CBD" w:rsidP="0000021F">
      <w:pPr>
        <w:pStyle w:val="Prrafodelista"/>
        <w:numPr>
          <w:ilvl w:val="0"/>
          <w:numId w:val="9"/>
        </w:numPr>
        <w:suppressAutoHyphens w:val="0"/>
        <w:ind w:left="993" w:hanging="426"/>
        <w:contextualSpacing/>
        <w:jc w:val="both"/>
        <w:rPr>
          <w:rFonts w:ascii="Verdana" w:hAnsi="Verdana"/>
          <w:lang w:val="es-CL"/>
        </w:rPr>
      </w:pPr>
      <w:r>
        <w:rPr>
          <w:rFonts w:ascii="Verdana" w:hAnsi="Verdana"/>
          <w:lang w:val="es-CL"/>
        </w:rPr>
        <w:t>Boletas de honorarios cuando corresponda</w:t>
      </w:r>
    </w:p>
    <w:p w14:paraId="2038D602" w14:textId="77777777" w:rsidR="00107FD1" w:rsidRDefault="00107FD1" w:rsidP="00107FD1">
      <w:pPr>
        <w:pStyle w:val="Prrafodelista"/>
        <w:suppressAutoHyphens w:val="0"/>
        <w:ind w:left="993"/>
        <w:contextualSpacing/>
        <w:jc w:val="both"/>
        <w:rPr>
          <w:rFonts w:ascii="Verdana" w:hAnsi="Verdana"/>
          <w:lang w:val="es-CL"/>
        </w:rPr>
      </w:pPr>
    </w:p>
    <w:p w14:paraId="162D85BB" w14:textId="348ACC0A" w:rsidR="00107FD1" w:rsidRDefault="00107FD1" w:rsidP="00107FD1">
      <w:pPr>
        <w:pStyle w:val="Prrafodelista"/>
        <w:suppressAutoHyphens w:val="0"/>
        <w:ind w:left="993"/>
        <w:contextualSpacing/>
        <w:jc w:val="both"/>
        <w:rPr>
          <w:rFonts w:ascii="Verdana" w:hAnsi="Verdana"/>
          <w:lang w:val="es-CL"/>
        </w:rPr>
      </w:pPr>
      <w:r>
        <w:rPr>
          <w:rFonts w:ascii="Verdana" w:hAnsi="Verdana"/>
          <w:lang w:val="es-CL"/>
        </w:rPr>
        <w:t xml:space="preserve">En caso de despido de personal es obligatorio presentar finiquito al administrador de contrato y referente técnico, con </w:t>
      </w:r>
      <w:r w:rsidR="00F96A84">
        <w:rPr>
          <w:rFonts w:ascii="Verdana" w:hAnsi="Verdana"/>
          <w:lang w:val="es-CL"/>
        </w:rPr>
        <w:t>todo el cumplimiento</w:t>
      </w:r>
      <w:r>
        <w:rPr>
          <w:rFonts w:ascii="Verdana" w:hAnsi="Verdana"/>
          <w:lang w:val="es-CL"/>
        </w:rPr>
        <w:t xml:space="preserve"> de la normativa vigente </w:t>
      </w:r>
      <w:r w:rsidR="00F96A84">
        <w:rPr>
          <w:rFonts w:ascii="Verdana" w:hAnsi="Verdana"/>
          <w:lang w:val="es-CL"/>
        </w:rPr>
        <w:t>(código laboral)</w:t>
      </w:r>
    </w:p>
    <w:p w14:paraId="2BB4B958" w14:textId="77777777" w:rsidR="0000021F" w:rsidRDefault="0000021F" w:rsidP="0000021F">
      <w:pPr>
        <w:pStyle w:val="Prrafodelista"/>
        <w:suppressAutoHyphens w:val="0"/>
        <w:ind w:left="993"/>
        <w:contextualSpacing/>
        <w:jc w:val="both"/>
        <w:rPr>
          <w:rFonts w:ascii="Verdana" w:hAnsi="Verdana"/>
          <w:lang w:val="es-CL"/>
        </w:rPr>
      </w:pPr>
    </w:p>
    <w:p w14:paraId="588C3982" w14:textId="01120775" w:rsidR="00931BC5" w:rsidRPr="0000021F" w:rsidRDefault="00931BC5" w:rsidP="0000021F">
      <w:pPr>
        <w:pStyle w:val="Prrafodelista"/>
        <w:suppressAutoHyphens w:val="0"/>
        <w:ind w:left="993"/>
        <w:contextualSpacing/>
        <w:jc w:val="both"/>
        <w:rPr>
          <w:rFonts w:ascii="Verdana" w:hAnsi="Verdana"/>
          <w:lang w:val="es-CL"/>
        </w:rPr>
      </w:pPr>
      <w:r w:rsidRPr="0000021F">
        <w:rPr>
          <w:rFonts w:ascii="Verdana" w:hAnsi="Verdana"/>
        </w:rPr>
        <w:t>El proveedor debe considerar que sus facturas serán rechazadas en forma automática por la plataforma ACEPTA si no cumple los siguientes requisitos:</w:t>
      </w:r>
    </w:p>
    <w:p w14:paraId="556C01EA" w14:textId="77777777" w:rsidR="00931BC5" w:rsidRPr="00931BC5" w:rsidRDefault="00931BC5" w:rsidP="00602BCF">
      <w:pPr>
        <w:pStyle w:val="Prrafodelista"/>
        <w:numPr>
          <w:ilvl w:val="0"/>
          <w:numId w:val="9"/>
        </w:numPr>
        <w:suppressAutoHyphens w:val="0"/>
        <w:ind w:left="1276"/>
        <w:jc w:val="both"/>
        <w:rPr>
          <w:rFonts w:ascii="Verdana" w:hAnsi="Verdana"/>
        </w:rPr>
      </w:pPr>
      <w:r w:rsidRPr="00931BC5">
        <w:rPr>
          <w:rFonts w:ascii="Verdana" w:hAnsi="Verdana"/>
        </w:rPr>
        <w:t xml:space="preserve">No haber agregado la casilla de intercambio en su sistema de facturación. Debe enviar el archivo XML a la casilla </w:t>
      </w:r>
      <w:hyperlink r:id="rId8" w:history="1">
        <w:r w:rsidRPr="00931BC5">
          <w:rPr>
            <w:rStyle w:val="Hipervnculo"/>
            <w:rFonts w:ascii="Verdana" w:hAnsi="Verdana"/>
            <w:color w:val="auto"/>
          </w:rPr>
          <w:t>dipresrecepcion@custodium.com</w:t>
        </w:r>
      </w:hyperlink>
      <w:r w:rsidRPr="00931BC5">
        <w:rPr>
          <w:rFonts w:ascii="Verdana" w:hAnsi="Verdana"/>
        </w:rPr>
        <w:t>.</w:t>
      </w:r>
    </w:p>
    <w:p w14:paraId="2B9262F9" w14:textId="77777777" w:rsidR="00931BC5" w:rsidRPr="00931BC5" w:rsidRDefault="00931BC5" w:rsidP="00602BCF">
      <w:pPr>
        <w:pStyle w:val="Prrafodelista"/>
        <w:numPr>
          <w:ilvl w:val="0"/>
          <w:numId w:val="9"/>
        </w:numPr>
        <w:suppressAutoHyphens w:val="0"/>
        <w:ind w:left="1276"/>
        <w:jc w:val="both"/>
        <w:rPr>
          <w:rFonts w:ascii="Verdana" w:hAnsi="Verdana"/>
        </w:rPr>
      </w:pPr>
      <w:r w:rsidRPr="00931BC5">
        <w:rPr>
          <w:rFonts w:ascii="Verdana" w:hAnsi="Verdana"/>
        </w:rPr>
        <w:t>No agregar la referencia (campo 801), que en este caso es, digitar la Orden de Compra tal cual lo entrega Mercado Público.</w:t>
      </w:r>
    </w:p>
    <w:p w14:paraId="29EBB2B1" w14:textId="77777777" w:rsidR="00931BC5" w:rsidRPr="00931BC5" w:rsidRDefault="00931BC5" w:rsidP="00602BCF">
      <w:pPr>
        <w:pStyle w:val="Prrafodelista"/>
        <w:numPr>
          <w:ilvl w:val="0"/>
          <w:numId w:val="9"/>
        </w:numPr>
        <w:suppressAutoHyphens w:val="0"/>
        <w:ind w:left="1276"/>
        <w:jc w:val="both"/>
        <w:rPr>
          <w:rFonts w:ascii="Verdana" w:hAnsi="Verdana"/>
        </w:rPr>
      </w:pPr>
      <w:r w:rsidRPr="00931BC5">
        <w:rPr>
          <w:rFonts w:ascii="Verdana" w:hAnsi="Verdana"/>
        </w:rPr>
        <w:t>Emitir una factura y tener una diferencia de más de 48 horas entre la fecha de emisión en SII y la publicación en ACEPTA.</w:t>
      </w:r>
    </w:p>
    <w:p w14:paraId="45DA871F" w14:textId="77777777" w:rsidR="00A4712A" w:rsidRDefault="00A4712A" w:rsidP="0068684B">
      <w:pPr>
        <w:pStyle w:val="Prrafodelista"/>
        <w:suppressAutoHyphens w:val="0"/>
        <w:ind w:left="1418"/>
        <w:contextualSpacing/>
        <w:jc w:val="both"/>
        <w:rPr>
          <w:rFonts w:ascii="Verdana" w:hAnsi="Verdana"/>
          <w:lang w:val="es-CL"/>
        </w:rPr>
      </w:pPr>
    </w:p>
    <w:p w14:paraId="27535DD0" w14:textId="77777777" w:rsidR="0000021F" w:rsidRDefault="00D36418" w:rsidP="00525CFF">
      <w:pPr>
        <w:pStyle w:val="Prrafodelista"/>
        <w:widowControl w:val="0"/>
        <w:numPr>
          <w:ilvl w:val="0"/>
          <w:numId w:val="43"/>
        </w:numPr>
        <w:suppressAutoHyphens w:val="0"/>
        <w:ind w:hanging="720"/>
        <w:contextualSpacing/>
        <w:jc w:val="both"/>
        <w:rPr>
          <w:rFonts w:ascii="Verdana" w:hAnsi="Verdana" w:cs="Arial"/>
          <w:b/>
          <w:lang w:val="es-CL"/>
        </w:rPr>
      </w:pPr>
      <w:r w:rsidRPr="00763EA9">
        <w:rPr>
          <w:rFonts w:ascii="Verdana" w:hAnsi="Verdana" w:cs="Arial"/>
          <w:b/>
          <w:lang w:val="es-CL"/>
        </w:rPr>
        <w:t xml:space="preserve">DE LA RESPONSABILIDAD </w:t>
      </w:r>
      <w:r w:rsidR="00013EE3" w:rsidRPr="00763EA9">
        <w:rPr>
          <w:rFonts w:ascii="Verdana" w:hAnsi="Verdana" w:cs="Arial"/>
          <w:b/>
          <w:lang w:val="es-CL"/>
        </w:rPr>
        <w:t xml:space="preserve">DEL </w:t>
      </w:r>
      <w:r w:rsidR="00757BD1" w:rsidRPr="00763EA9">
        <w:rPr>
          <w:rFonts w:ascii="Verdana" w:hAnsi="Verdana" w:cs="Arial"/>
          <w:b/>
          <w:lang w:val="es-CL"/>
        </w:rPr>
        <w:t>OFERENTE ADJUDICADO</w:t>
      </w:r>
    </w:p>
    <w:p w14:paraId="4CED5107" w14:textId="77777777" w:rsidR="0000021F" w:rsidRDefault="0000021F" w:rsidP="0000021F">
      <w:pPr>
        <w:pStyle w:val="Prrafodelista"/>
        <w:widowControl w:val="0"/>
        <w:suppressAutoHyphens w:val="0"/>
        <w:ind w:left="720"/>
        <w:contextualSpacing/>
        <w:jc w:val="both"/>
        <w:rPr>
          <w:rFonts w:ascii="Verdana" w:hAnsi="Verdana" w:cs="Arial"/>
          <w:b/>
          <w:lang w:val="es-CL"/>
        </w:rPr>
      </w:pPr>
    </w:p>
    <w:p w14:paraId="503B83C2" w14:textId="4442ACD5" w:rsidR="00630FD0" w:rsidRPr="0000021F" w:rsidRDefault="00630FD0" w:rsidP="0000021F">
      <w:pPr>
        <w:pStyle w:val="Prrafodelista"/>
        <w:widowControl w:val="0"/>
        <w:suppressAutoHyphens w:val="0"/>
        <w:ind w:left="720"/>
        <w:contextualSpacing/>
        <w:jc w:val="both"/>
        <w:rPr>
          <w:rFonts w:ascii="Verdana" w:hAnsi="Verdana" w:cs="Arial"/>
          <w:b/>
          <w:lang w:val="es-CL"/>
        </w:rPr>
      </w:pPr>
      <w:r w:rsidRPr="0000021F">
        <w:rPr>
          <w:rFonts w:ascii="Verdana" w:hAnsi="Verdana"/>
          <w:lang w:val="es-CL"/>
        </w:rPr>
        <w:t xml:space="preserve">El </w:t>
      </w:r>
      <w:r w:rsidR="00F83248" w:rsidRPr="0000021F">
        <w:rPr>
          <w:rFonts w:ascii="Verdana" w:hAnsi="Verdana"/>
          <w:lang w:val="es-CL"/>
        </w:rPr>
        <w:t>proveedor</w:t>
      </w:r>
      <w:r w:rsidRPr="0000021F">
        <w:rPr>
          <w:rFonts w:ascii="Verdana" w:hAnsi="Verdana"/>
          <w:lang w:val="es-CL"/>
        </w:rPr>
        <w:t xml:space="preserve"> en el evento que se produzca un accidente, </w:t>
      </w:r>
      <w:r w:rsidR="00D01B93" w:rsidRPr="0000021F">
        <w:rPr>
          <w:rFonts w:ascii="Verdana" w:hAnsi="Verdana"/>
          <w:lang w:val="es-CL"/>
        </w:rPr>
        <w:t>debe</w:t>
      </w:r>
      <w:r w:rsidRPr="0000021F">
        <w:rPr>
          <w:rFonts w:ascii="Verdana" w:hAnsi="Verdana"/>
          <w:lang w:val="es-CL"/>
        </w:rPr>
        <w:t xml:space="preserve"> </w:t>
      </w:r>
      <w:r w:rsidR="00156DFE" w:rsidRPr="0000021F">
        <w:rPr>
          <w:rFonts w:ascii="Verdana" w:hAnsi="Verdana"/>
          <w:lang w:val="es-CL"/>
        </w:rPr>
        <w:t>asumir cual</w:t>
      </w:r>
      <w:r w:rsidRPr="0000021F">
        <w:rPr>
          <w:rFonts w:ascii="Verdana" w:hAnsi="Verdana"/>
          <w:lang w:val="es-CL"/>
        </w:rPr>
        <w:t>quier daño a las personas, al establecimiento o a la propiedad de terceros, liberando de toda responsabilidad al Complejo Asistencial.</w:t>
      </w:r>
    </w:p>
    <w:p w14:paraId="63C361E8" w14:textId="77777777" w:rsidR="00A817E9" w:rsidRDefault="00A817E9" w:rsidP="00A817E9">
      <w:pPr>
        <w:jc w:val="both"/>
        <w:rPr>
          <w:rFonts w:ascii="Verdana" w:hAnsi="Verdana"/>
          <w:lang w:val="es-CL"/>
        </w:rPr>
      </w:pPr>
    </w:p>
    <w:p w14:paraId="7A4420D6" w14:textId="77777777" w:rsidR="00793265" w:rsidRDefault="00630FD0" w:rsidP="00525CFF">
      <w:pPr>
        <w:pStyle w:val="Prrafodelista"/>
        <w:numPr>
          <w:ilvl w:val="0"/>
          <w:numId w:val="43"/>
        </w:numPr>
        <w:suppressAutoHyphens w:val="0"/>
        <w:ind w:right="49" w:hanging="720"/>
        <w:contextualSpacing/>
        <w:jc w:val="both"/>
        <w:rPr>
          <w:rFonts w:ascii="Verdana" w:hAnsi="Verdana"/>
          <w:b/>
          <w:bCs/>
          <w:lang w:val="es-CL"/>
        </w:rPr>
      </w:pPr>
      <w:r w:rsidRPr="00763EA9">
        <w:rPr>
          <w:rFonts w:ascii="Verdana" w:hAnsi="Verdana"/>
          <w:b/>
          <w:bCs/>
          <w:lang w:val="es-CL"/>
        </w:rPr>
        <w:t>NORMATIVA</w:t>
      </w:r>
    </w:p>
    <w:p w14:paraId="52B28B02" w14:textId="77777777" w:rsidR="00793265" w:rsidRDefault="00793265" w:rsidP="00793265">
      <w:pPr>
        <w:pStyle w:val="Prrafodelista"/>
        <w:suppressAutoHyphens w:val="0"/>
        <w:ind w:left="720" w:right="49"/>
        <w:contextualSpacing/>
        <w:jc w:val="both"/>
        <w:rPr>
          <w:rFonts w:ascii="Verdana" w:hAnsi="Verdana"/>
          <w:b/>
          <w:bCs/>
          <w:lang w:val="es-CL"/>
        </w:rPr>
      </w:pPr>
    </w:p>
    <w:p w14:paraId="4D9EE522" w14:textId="22AC9A92" w:rsidR="00F916DE" w:rsidRPr="00793265" w:rsidRDefault="00F916DE" w:rsidP="00793265">
      <w:pPr>
        <w:pStyle w:val="Prrafodelista"/>
        <w:suppressAutoHyphens w:val="0"/>
        <w:ind w:left="720" w:right="49"/>
        <w:contextualSpacing/>
        <w:jc w:val="both"/>
        <w:rPr>
          <w:rFonts w:ascii="Verdana" w:hAnsi="Verdana"/>
          <w:b/>
          <w:bCs/>
          <w:lang w:val="es-CL"/>
        </w:rPr>
      </w:pPr>
      <w:r w:rsidRPr="00793265">
        <w:rPr>
          <w:rFonts w:ascii="Verdana" w:hAnsi="Verdana" w:cs="Arial"/>
          <w:lang w:val="es-CL"/>
        </w:rPr>
        <w:t xml:space="preserve">El </w:t>
      </w:r>
      <w:r w:rsidR="00F83248" w:rsidRPr="00793265">
        <w:rPr>
          <w:rFonts w:ascii="Verdana" w:hAnsi="Verdana" w:cs="Arial"/>
          <w:lang w:val="es-CL"/>
        </w:rPr>
        <w:t xml:space="preserve">proveedor </w:t>
      </w:r>
      <w:r w:rsidR="00D01B93" w:rsidRPr="00793265">
        <w:rPr>
          <w:rFonts w:ascii="Verdana" w:hAnsi="Verdana" w:cs="Arial"/>
          <w:lang w:val="es-CL"/>
        </w:rPr>
        <w:t>debe</w:t>
      </w:r>
      <w:r w:rsidRPr="00793265">
        <w:rPr>
          <w:rFonts w:ascii="Verdana" w:hAnsi="Verdana" w:cs="Arial"/>
          <w:lang w:val="es-CL"/>
        </w:rPr>
        <w:t xml:space="preserve"> dar cumplimiento a todas las normas legales, reglamentarias y contractuales pertinentes en el cumplimiento de los servicios de traslado, así también dar cumplimiento a las normas internas del Complejo Asistencial “Dr. Víctor Ríos Ruiz” Los Ángeles.</w:t>
      </w:r>
    </w:p>
    <w:p w14:paraId="63C93000" w14:textId="77777777" w:rsidR="00F916DE" w:rsidRDefault="00F916DE" w:rsidP="0068684B">
      <w:pPr>
        <w:ind w:left="426" w:right="49"/>
        <w:jc w:val="both"/>
        <w:rPr>
          <w:rFonts w:ascii="Verdana" w:hAnsi="Verdana"/>
          <w:sz w:val="20"/>
          <w:szCs w:val="20"/>
          <w:lang w:val="es-CL"/>
        </w:rPr>
      </w:pPr>
    </w:p>
    <w:p w14:paraId="38436A5C" w14:textId="62209A8F" w:rsidR="00630FD0" w:rsidRPr="008405BA" w:rsidRDefault="00630FD0" w:rsidP="00793265">
      <w:pPr>
        <w:ind w:left="709" w:right="49"/>
        <w:jc w:val="both"/>
        <w:rPr>
          <w:rFonts w:ascii="Verdana" w:hAnsi="Verdana"/>
          <w:sz w:val="20"/>
          <w:szCs w:val="20"/>
          <w:lang w:val="es-CL"/>
        </w:rPr>
      </w:pPr>
      <w:r w:rsidRPr="008405BA">
        <w:rPr>
          <w:rFonts w:ascii="Verdana" w:hAnsi="Verdana"/>
          <w:sz w:val="20"/>
          <w:szCs w:val="20"/>
          <w:lang w:val="es-CL"/>
        </w:rPr>
        <w:t xml:space="preserve">En materias de prevención de accidentes y enfermedades profesionales, regirán todas las disposiciones legales y reglamentarias vigentes sobre la materia, por </w:t>
      </w:r>
      <w:r w:rsidR="00F00124" w:rsidRPr="008405BA">
        <w:rPr>
          <w:rFonts w:ascii="Verdana" w:hAnsi="Verdana"/>
          <w:sz w:val="20"/>
          <w:szCs w:val="20"/>
          <w:lang w:val="es-CL"/>
        </w:rPr>
        <w:t>tanto,</w:t>
      </w:r>
      <w:r w:rsidRPr="008405BA">
        <w:rPr>
          <w:rFonts w:ascii="Verdana" w:hAnsi="Verdana"/>
          <w:sz w:val="20"/>
          <w:szCs w:val="20"/>
          <w:lang w:val="es-CL"/>
        </w:rPr>
        <w:t xml:space="preserve"> </w:t>
      </w:r>
      <w:r w:rsidR="00D01B93">
        <w:rPr>
          <w:rFonts w:ascii="Verdana" w:hAnsi="Verdana"/>
          <w:sz w:val="20"/>
          <w:szCs w:val="20"/>
          <w:lang w:val="es-CL"/>
        </w:rPr>
        <w:t>debe</w:t>
      </w:r>
      <w:r w:rsidRPr="008405BA">
        <w:rPr>
          <w:rFonts w:ascii="Verdana" w:hAnsi="Verdana"/>
          <w:sz w:val="20"/>
          <w:szCs w:val="20"/>
          <w:lang w:val="es-CL"/>
        </w:rPr>
        <w:t>n aplicar:</w:t>
      </w:r>
    </w:p>
    <w:p w14:paraId="0D5416A7" w14:textId="77777777" w:rsidR="00AA7071" w:rsidRPr="008405BA" w:rsidRDefault="00AA7071" w:rsidP="0068684B">
      <w:pPr>
        <w:ind w:left="426" w:right="49"/>
        <w:jc w:val="both"/>
        <w:rPr>
          <w:rFonts w:ascii="Verdana" w:hAnsi="Verdana"/>
          <w:sz w:val="20"/>
          <w:szCs w:val="20"/>
          <w:lang w:val="es-CL"/>
        </w:rPr>
      </w:pPr>
    </w:p>
    <w:p w14:paraId="6DF5C63A" w14:textId="77777777" w:rsidR="00630FD0" w:rsidRPr="008405BA" w:rsidRDefault="00630FD0" w:rsidP="00602BCF">
      <w:pPr>
        <w:pStyle w:val="Prrafodelista"/>
        <w:numPr>
          <w:ilvl w:val="0"/>
          <w:numId w:val="8"/>
        </w:numPr>
        <w:ind w:left="851" w:right="49"/>
        <w:jc w:val="both"/>
        <w:rPr>
          <w:rFonts w:ascii="Verdana" w:hAnsi="Verdana"/>
          <w:lang w:val="es-CL"/>
        </w:rPr>
      </w:pPr>
      <w:r w:rsidRPr="008405BA">
        <w:rPr>
          <w:rFonts w:ascii="Verdana" w:hAnsi="Verdana"/>
          <w:lang w:val="es-CL"/>
        </w:rPr>
        <w:t xml:space="preserve">Ley </w:t>
      </w:r>
      <w:proofErr w:type="spellStart"/>
      <w:r w:rsidRPr="008405BA">
        <w:rPr>
          <w:rFonts w:ascii="Verdana" w:hAnsi="Verdana"/>
          <w:lang w:val="es-CL"/>
        </w:rPr>
        <w:t>Nº</w:t>
      </w:r>
      <w:proofErr w:type="spellEnd"/>
      <w:r w:rsidRPr="008405BA">
        <w:rPr>
          <w:rFonts w:ascii="Verdana" w:hAnsi="Verdana"/>
          <w:lang w:val="es-CL"/>
        </w:rPr>
        <w:t xml:space="preserve"> 16.744 de 1968 del Ministerio del Trabajo y Previsión Social, que establece el seguro social obligatorio contra riesgos de accidentes del trabajo y enfermedades profesionales.</w:t>
      </w:r>
    </w:p>
    <w:p w14:paraId="08C29CCE" w14:textId="6CB26C64" w:rsidR="00630FD0" w:rsidRPr="008405BA" w:rsidRDefault="007968A9" w:rsidP="00602BCF">
      <w:pPr>
        <w:pStyle w:val="Prrafodelista"/>
        <w:numPr>
          <w:ilvl w:val="0"/>
          <w:numId w:val="8"/>
        </w:numPr>
        <w:ind w:left="851" w:right="49"/>
        <w:jc w:val="both"/>
        <w:rPr>
          <w:rFonts w:ascii="Verdana" w:hAnsi="Verdana"/>
          <w:lang w:val="es-CL"/>
        </w:rPr>
      </w:pPr>
      <w:r>
        <w:rPr>
          <w:rFonts w:ascii="Verdana" w:hAnsi="Verdana"/>
          <w:lang w:val="es-CL"/>
        </w:rPr>
        <w:t xml:space="preserve">Decreto Fuerza Ley 725 </w:t>
      </w:r>
      <w:r w:rsidR="00630FD0" w:rsidRPr="008405BA">
        <w:rPr>
          <w:rFonts w:ascii="Verdana" w:hAnsi="Verdana"/>
          <w:lang w:val="es-CL"/>
        </w:rPr>
        <w:t>Código Sanitario</w:t>
      </w:r>
    </w:p>
    <w:p w14:paraId="2D063685" w14:textId="0EF56DA7" w:rsidR="00630FD0" w:rsidRPr="008405BA" w:rsidRDefault="002752D9" w:rsidP="00602BCF">
      <w:pPr>
        <w:pStyle w:val="Prrafodelista"/>
        <w:numPr>
          <w:ilvl w:val="0"/>
          <w:numId w:val="8"/>
        </w:numPr>
        <w:ind w:left="851" w:right="49"/>
        <w:jc w:val="both"/>
        <w:rPr>
          <w:rFonts w:ascii="Verdana" w:hAnsi="Verdana"/>
          <w:lang w:val="es-CL"/>
        </w:rPr>
      </w:pPr>
      <w:r>
        <w:rPr>
          <w:rFonts w:ascii="Verdana" w:hAnsi="Verdana"/>
          <w:lang w:val="es-CL"/>
        </w:rPr>
        <w:t xml:space="preserve">Ley 18.620 </w:t>
      </w:r>
      <w:r w:rsidR="00630FD0" w:rsidRPr="008405BA">
        <w:rPr>
          <w:rFonts w:ascii="Verdana" w:hAnsi="Verdana"/>
          <w:lang w:val="es-CL"/>
        </w:rPr>
        <w:t>Código del Trabajo</w:t>
      </w:r>
    </w:p>
    <w:p w14:paraId="6266622F" w14:textId="4C37FF87" w:rsidR="00630FD0" w:rsidRPr="008405BA" w:rsidRDefault="00630FD0" w:rsidP="00602BCF">
      <w:pPr>
        <w:pStyle w:val="Prrafodelista"/>
        <w:numPr>
          <w:ilvl w:val="0"/>
          <w:numId w:val="8"/>
        </w:numPr>
        <w:ind w:left="851" w:right="49"/>
        <w:jc w:val="both"/>
        <w:rPr>
          <w:rFonts w:ascii="Verdana" w:hAnsi="Verdana"/>
          <w:lang w:val="es-CL"/>
        </w:rPr>
      </w:pPr>
      <w:r w:rsidRPr="008405BA">
        <w:rPr>
          <w:rFonts w:ascii="Verdana" w:hAnsi="Verdana"/>
          <w:lang w:val="es-CL"/>
        </w:rPr>
        <w:lastRenderedPageBreak/>
        <w:t xml:space="preserve">Ley </w:t>
      </w:r>
      <w:r w:rsidR="002752D9">
        <w:rPr>
          <w:rFonts w:ascii="Verdana" w:hAnsi="Verdana"/>
          <w:lang w:val="es-CL"/>
        </w:rPr>
        <w:t xml:space="preserve">de Subcontratación </w:t>
      </w:r>
      <w:proofErr w:type="spellStart"/>
      <w:r w:rsidRPr="008405BA">
        <w:rPr>
          <w:rFonts w:ascii="Verdana" w:hAnsi="Verdana"/>
          <w:lang w:val="es-CL"/>
        </w:rPr>
        <w:t>Nº</w:t>
      </w:r>
      <w:proofErr w:type="spellEnd"/>
      <w:r w:rsidRPr="008405BA">
        <w:rPr>
          <w:rFonts w:ascii="Verdana" w:hAnsi="Verdana"/>
          <w:lang w:val="es-CL"/>
        </w:rPr>
        <w:t xml:space="preserve"> 20.123 del 2006, en las modificaciones correspondientes a </w:t>
      </w:r>
      <w:r w:rsidR="00F00124" w:rsidRPr="008405BA">
        <w:rPr>
          <w:rFonts w:ascii="Verdana" w:hAnsi="Verdana"/>
          <w:lang w:val="es-CL"/>
        </w:rPr>
        <w:t>la Ley</w:t>
      </w:r>
      <w:r w:rsidRPr="008405BA">
        <w:rPr>
          <w:rFonts w:ascii="Verdana" w:hAnsi="Verdana"/>
          <w:lang w:val="es-CL"/>
        </w:rPr>
        <w:t xml:space="preserve"> </w:t>
      </w:r>
      <w:proofErr w:type="spellStart"/>
      <w:r w:rsidRPr="008405BA">
        <w:rPr>
          <w:rFonts w:ascii="Verdana" w:hAnsi="Verdana"/>
          <w:lang w:val="es-CL"/>
        </w:rPr>
        <w:t>Nº</w:t>
      </w:r>
      <w:proofErr w:type="spellEnd"/>
      <w:r w:rsidRPr="008405BA">
        <w:rPr>
          <w:rFonts w:ascii="Verdana" w:hAnsi="Verdana"/>
          <w:lang w:val="es-CL"/>
        </w:rPr>
        <w:t xml:space="preserve"> 16744 de 1968</w:t>
      </w:r>
    </w:p>
    <w:p w14:paraId="0CD18510" w14:textId="77777777" w:rsidR="006F4831" w:rsidRPr="008405BA" w:rsidRDefault="006F4831" w:rsidP="0068684B">
      <w:pPr>
        <w:pStyle w:val="Prrafodelista"/>
        <w:ind w:left="851" w:right="49"/>
        <w:jc w:val="both"/>
        <w:rPr>
          <w:rFonts w:ascii="Verdana" w:hAnsi="Verdana"/>
          <w:lang w:val="es-CL"/>
        </w:rPr>
      </w:pPr>
    </w:p>
    <w:p w14:paraId="5CEA5E13" w14:textId="5691F8C5" w:rsidR="00AA7071" w:rsidRPr="008405BA" w:rsidRDefault="00630FD0" w:rsidP="0068684B">
      <w:pPr>
        <w:ind w:left="426" w:right="49"/>
        <w:jc w:val="both"/>
        <w:rPr>
          <w:rFonts w:ascii="Verdana" w:hAnsi="Verdana"/>
          <w:sz w:val="20"/>
          <w:szCs w:val="20"/>
          <w:lang w:val="es-CL"/>
        </w:rPr>
      </w:pPr>
      <w:r w:rsidRPr="008405BA">
        <w:rPr>
          <w:rFonts w:ascii="Verdana" w:hAnsi="Verdana"/>
          <w:sz w:val="20"/>
          <w:szCs w:val="20"/>
          <w:lang w:val="es-CL"/>
        </w:rPr>
        <w:t xml:space="preserve">En </w:t>
      </w:r>
      <w:r w:rsidR="00F00124" w:rsidRPr="008405BA">
        <w:rPr>
          <w:rFonts w:ascii="Verdana" w:hAnsi="Verdana"/>
          <w:sz w:val="20"/>
          <w:szCs w:val="20"/>
          <w:lang w:val="es-CL"/>
        </w:rPr>
        <w:t>materias específicas</w:t>
      </w:r>
      <w:r w:rsidRPr="008405BA">
        <w:rPr>
          <w:rFonts w:ascii="Verdana" w:hAnsi="Verdana"/>
          <w:sz w:val="20"/>
          <w:szCs w:val="20"/>
          <w:lang w:val="es-CL"/>
        </w:rPr>
        <w:t xml:space="preserve">, el </w:t>
      </w:r>
      <w:r w:rsidR="00793265">
        <w:rPr>
          <w:rFonts w:ascii="Verdana" w:hAnsi="Verdana"/>
          <w:sz w:val="20"/>
          <w:szCs w:val="20"/>
          <w:lang w:val="es-CL"/>
        </w:rPr>
        <w:t xml:space="preserve">proveedor </w:t>
      </w:r>
      <w:r w:rsidRPr="008405BA">
        <w:rPr>
          <w:rFonts w:ascii="Verdana" w:hAnsi="Verdana"/>
          <w:sz w:val="20"/>
          <w:szCs w:val="20"/>
          <w:lang w:val="es-CL"/>
        </w:rPr>
        <w:t xml:space="preserve">debe cumplir con todas las normativas legales vigentes relacionadas con el tránsito y el transporte público o privado. </w:t>
      </w:r>
    </w:p>
    <w:p w14:paraId="2627DFA3" w14:textId="77777777" w:rsidR="00AA7071" w:rsidRPr="00787C67" w:rsidRDefault="00AA7071" w:rsidP="0068684B">
      <w:pPr>
        <w:ind w:left="426" w:right="49"/>
        <w:jc w:val="both"/>
        <w:rPr>
          <w:rFonts w:ascii="Verdana" w:hAnsi="Verdana"/>
          <w:b/>
          <w:bCs/>
          <w:sz w:val="20"/>
          <w:szCs w:val="20"/>
          <w:lang w:val="es-CL"/>
        </w:rPr>
      </w:pPr>
    </w:p>
    <w:p w14:paraId="62BB36CC" w14:textId="22AA34E3" w:rsidR="00630FD0" w:rsidRPr="00787C67" w:rsidRDefault="00630FD0" w:rsidP="00787C67">
      <w:pPr>
        <w:ind w:left="851" w:right="49"/>
        <w:jc w:val="both"/>
        <w:rPr>
          <w:rFonts w:ascii="Verdana" w:hAnsi="Verdana"/>
          <w:b/>
          <w:bCs/>
          <w:sz w:val="20"/>
          <w:szCs w:val="20"/>
          <w:lang w:val="es-CL"/>
        </w:rPr>
      </w:pPr>
      <w:r w:rsidRPr="00787C67">
        <w:rPr>
          <w:rFonts w:ascii="Verdana" w:hAnsi="Verdana"/>
          <w:b/>
          <w:bCs/>
          <w:sz w:val="20"/>
          <w:szCs w:val="20"/>
          <w:lang w:val="es-CL"/>
        </w:rPr>
        <w:t xml:space="preserve">A </w:t>
      </w:r>
      <w:r w:rsidR="00F00124" w:rsidRPr="00787C67">
        <w:rPr>
          <w:rFonts w:ascii="Verdana" w:hAnsi="Verdana"/>
          <w:b/>
          <w:bCs/>
          <w:sz w:val="20"/>
          <w:szCs w:val="20"/>
          <w:lang w:val="es-CL"/>
        </w:rPr>
        <w:t>continuación,</w:t>
      </w:r>
      <w:r w:rsidRPr="00787C67">
        <w:rPr>
          <w:rFonts w:ascii="Verdana" w:hAnsi="Verdana"/>
          <w:b/>
          <w:bCs/>
          <w:sz w:val="20"/>
          <w:szCs w:val="20"/>
          <w:lang w:val="es-CL"/>
        </w:rPr>
        <w:t xml:space="preserve"> se indican algunas de </w:t>
      </w:r>
      <w:r w:rsidR="00F00124" w:rsidRPr="00787C67">
        <w:rPr>
          <w:rFonts w:ascii="Verdana" w:hAnsi="Verdana"/>
          <w:b/>
          <w:bCs/>
          <w:sz w:val="20"/>
          <w:szCs w:val="20"/>
          <w:lang w:val="es-CL"/>
        </w:rPr>
        <w:t>estas normativas</w:t>
      </w:r>
      <w:r w:rsidRPr="00787C67">
        <w:rPr>
          <w:rFonts w:ascii="Verdana" w:hAnsi="Verdana"/>
          <w:b/>
          <w:bCs/>
          <w:sz w:val="20"/>
          <w:szCs w:val="20"/>
          <w:lang w:val="es-CL"/>
        </w:rPr>
        <w:t>:</w:t>
      </w:r>
    </w:p>
    <w:p w14:paraId="43320DFF" w14:textId="77777777" w:rsidR="00630FD0" w:rsidRPr="008405BA" w:rsidRDefault="00630FD0" w:rsidP="00787C67">
      <w:pPr>
        <w:pStyle w:val="Prrafodelista"/>
        <w:numPr>
          <w:ilvl w:val="2"/>
          <w:numId w:val="6"/>
        </w:numPr>
        <w:ind w:left="851" w:right="49"/>
        <w:jc w:val="both"/>
        <w:rPr>
          <w:rFonts w:ascii="Verdana" w:hAnsi="Verdana"/>
          <w:lang w:val="es-CL"/>
        </w:rPr>
      </w:pPr>
      <w:r w:rsidRPr="008405BA">
        <w:rPr>
          <w:rFonts w:ascii="Verdana" w:hAnsi="Verdana"/>
          <w:lang w:val="es-CL"/>
        </w:rPr>
        <w:t>Ley de Tránsito 18.290</w:t>
      </w:r>
    </w:p>
    <w:p w14:paraId="724FB9F6" w14:textId="17CFED6A" w:rsidR="00630FD0" w:rsidRPr="008405BA" w:rsidRDefault="00630FD0" w:rsidP="00787C67">
      <w:pPr>
        <w:pStyle w:val="Prrafodelista"/>
        <w:numPr>
          <w:ilvl w:val="2"/>
          <w:numId w:val="6"/>
        </w:numPr>
        <w:ind w:left="851" w:right="49"/>
        <w:jc w:val="both"/>
        <w:rPr>
          <w:rFonts w:ascii="Verdana" w:hAnsi="Verdana"/>
          <w:lang w:val="es-CL"/>
        </w:rPr>
      </w:pPr>
      <w:r w:rsidRPr="008405BA">
        <w:rPr>
          <w:rFonts w:ascii="Verdana" w:hAnsi="Verdana"/>
          <w:lang w:val="es-CL"/>
        </w:rPr>
        <w:t xml:space="preserve">Ley </w:t>
      </w:r>
      <w:proofErr w:type="spellStart"/>
      <w:r w:rsidRPr="008405BA">
        <w:rPr>
          <w:rFonts w:ascii="Verdana" w:hAnsi="Verdana"/>
          <w:lang w:val="es-CL"/>
        </w:rPr>
        <w:t>Nº</w:t>
      </w:r>
      <w:proofErr w:type="spellEnd"/>
      <w:r w:rsidRPr="008405BA">
        <w:rPr>
          <w:rFonts w:ascii="Verdana" w:hAnsi="Verdana"/>
          <w:lang w:val="es-CL"/>
        </w:rPr>
        <w:t xml:space="preserve"> 18.490 </w:t>
      </w:r>
      <w:r w:rsidR="00F00124" w:rsidRPr="008405BA">
        <w:rPr>
          <w:rFonts w:ascii="Verdana" w:hAnsi="Verdana"/>
          <w:lang w:val="es-CL"/>
        </w:rPr>
        <w:t>Seguro Obligatorio</w:t>
      </w:r>
      <w:r w:rsidRPr="008405BA">
        <w:rPr>
          <w:rFonts w:ascii="Verdana" w:hAnsi="Verdana"/>
          <w:lang w:val="es-CL"/>
        </w:rPr>
        <w:t xml:space="preserve"> de Accidentes de Tránsito</w:t>
      </w:r>
    </w:p>
    <w:p w14:paraId="779E19C2" w14:textId="77777777" w:rsidR="00630FD0" w:rsidRPr="008405BA" w:rsidRDefault="00630FD0" w:rsidP="00787C67">
      <w:pPr>
        <w:pStyle w:val="Prrafodelista"/>
        <w:numPr>
          <w:ilvl w:val="2"/>
          <w:numId w:val="6"/>
        </w:numPr>
        <w:ind w:left="851" w:right="49"/>
        <w:jc w:val="both"/>
        <w:rPr>
          <w:rFonts w:ascii="Verdana" w:hAnsi="Verdana"/>
          <w:lang w:val="es-CL"/>
        </w:rPr>
      </w:pPr>
      <w:r w:rsidRPr="008405BA">
        <w:rPr>
          <w:rFonts w:ascii="Verdana" w:hAnsi="Verdana"/>
          <w:lang w:val="es-CL"/>
        </w:rPr>
        <w:t xml:space="preserve">Ley </w:t>
      </w:r>
      <w:proofErr w:type="spellStart"/>
      <w:r w:rsidRPr="008405BA">
        <w:rPr>
          <w:rFonts w:ascii="Verdana" w:hAnsi="Verdana"/>
          <w:lang w:val="es-CL"/>
        </w:rPr>
        <w:t>Nº</w:t>
      </w:r>
      <w:proofErr w:type="spellEnd"/>
      <w:r w:rsidRPr="008405BA">
        <w:rPr>
          <w:rFonts w:ascii="Verdana" w:hAnsi="Verdana"/>
          <w:lang w:val="es-CL"/>
        </w:rPr>
        <w:t xml:space="preserve"> 19.887 Modifica Ley sobre Seguro de Accidentes de Tránsito</w:t>
      </w:r>
    </w:p>
    <w:p w14:paraId="074F3060" w14:textId="77777777" w:rsidR="00630FD0" w:rsidRDefault="00630FD0" w:rsidP="00787C67">
      <w:pPr>
        <w:pStyle w:val="Prrafodelista"/>
        <w:numPr>
          <w:ilvl w:val="2"/>
          <w:numId w:val="6"/>
        </w:numPr>
        <w:ind w:left="851" w:right="49"/>
        <w:jc w:val="both"/>
        <w:rPr>
          <w:rFonts w:ascii="Verdana" w:hAnsi="Verdana"/>
          <w:lang w:val="es-CL"/>
        </w:rPr>
      </w:pPr>
      <w:r w:rsidRPr="008405BA">
        <w:rPr>
          <w:rFonts w:ascii="Verdana" w:hAnsi="Verdana"/>
          <w:lang w:val="es-CL"/>
        </w:rPr>
        <w:t xml:space="preserve">Ley </w:t>
      </w:r>
      <w:proofErr w:type="spellStart"/>
      <w:r w:rsidRPr="008405BA">
        <w:rPr>
          <w:rFonts w:ascii="Verdana" w:hAnsi="Verdana"/>
          <w:lang w:val="es-CL"/>
        </w:rPr>
        <w:t>Nº</w:t>
      </w:r>
      <w:proofErr w:type="spellEnd"/>
      <w:r w:rsidRPr="008405BA">
        <w:rPr>
          <w:rFonts w:ascii="Verdana" w:hAnsi="Verdana"/>
          <w:lang w:val="es-CL"/>
        </w:rPr>
        <w:t xml:space="preserve"> 20.068 Modifica Ley de Tránsito</w:t>
      </w:r>
    </w:p>
    <w:p w14:paraId="6DA775C4" w14:textId="77777777" w:rsidR="007968A9" w:rsidRDefault="007968A9" w:rsidP="00787C67">
      <w:pPr>
        <w:pStyle w:val="Prrafodelista"/>
        <w:ind w:left="851" w:right="49"/>
        <w:jc w:val="both"/>
        <w:rPr>
          <w:rFonts w:ascii="Verdana" w:hAnsi="Verdana"/>
          <w:lang w:val="es-CL"/>
        </w:rPr>
      </w:pPr>
    </w:p>
    <w:p w14:paraId="4F4D62F4" w14:textId="733521AE" w:rsidR="00793265" w:rsidRPr="00787C67" w:rsidRDefault="00630FD0" w:rsidP="00787C67">
      <w:pPr>
        <w:ind w:left="851" w:right="49"/>
        <w:jc w:val="both"/>
        <w:rPr>
          <w:rFonts w:ascii="Verdana" w:hAnsi="Verdana"/>
          <w:b/>
          <w:bCs/>
          <w:sz w:val="20"/>
          <w:szCs w:val="20"/>
          <w:lang w:val="es-CL"/>
        </w:rPr>
      </w:pPr>
      <w:r w:rsidRPr="00787C67">
        <w:rPr>
          <w:rFonts w:ascii="Verdana" w:hAnsi="Verdana"/>
          <w:b/>
          <w:bCs/>
          <w:sz w:val="20"/>
          <w:szCs w:val="20"/>
          <w:lang w:val="es-CL"/>
        </w:rPr>
        <w:t>Decretos que complementa</w:t>
      </w:r>
      <w:r w:rsidR="00C34B7F" w:rsidRPr="00787C67">
        <w:rPr>
          <w:rFonts w:ascii="Verdana" w:hAnsi="Verdana"/>
          <w:b/>
          <w:bCs/>
          <w:sz w:val="20"/>
          <w:szCs w:val="20"/>
          <w:lang w:val="es-CL"/>
        </w:rPr>
        <w:t>n</w:t>
      </w:r>
      <w:r w:rsidRPr="00787C67">
        <w:rPr>
          <w:rFonts w:ascii="Verdana" w:hAnsi="Verdana"/>
          <w:b/>
          <w:bCs/>
          <w:sz w:val="20"/>
          <w:szCs w:val="20"/>
          <w:lang w:val="es-CL"/>
        </w:rPr>
        <w:t xml:space="preserve"> las Leyes de tránsito y transporte público y privado, entre los que se incluyen:</w:t>
      </w:r>
    </w:p>
    <w:p w14:paraId="57772068" w14:textId="77777777" w:rsidR="00793265" w:rsidRDefault="00630FD0" w:rsidP="00787C67">
      <w:pPr>
        <w:pStyle w:val="Prrafodelista"/>
        <w:numPr>
          <w:ilvl w:val="0"/>
          <w:numId w:val="7"/>
        </w:numPr>
        <w:ind w:left="851" w:right="49"/>
        <w:jc w:val="both"/>
        <w:rPr>
          <w:rFonts w:ascii="Verdana" w:hAnsi="Verdana"/>
          <w:lang w:val="es-CL"/>
        </w:rPr>
      </w:pPr>
      <w:r w:rsidRPr="00793265">
        <w:rPr>
          <w:rFonts w:ascii="Verdana" w:hAnsi="Verdana"/>
          <w:lang w:val="es-CL"/>
        </w:rPr>
        <w:t xml:space="preserve">Decreto </w:t>
      </w:r>
      <w:proofErr w:type="spellStart"/>
      <w:r w:rsidRPr="00793265">
        <w:rPr>
          <w:rFonts w:ascii="Verdana" w:hAnsi="Verdana"/>
          <w:lang w:val="es-CL"/>
        </w:rPr>
        <w:t>Nº</w:t>
      </w:r>
      <w:proofErr w:type="spellEnd"/>
      <w:r w:rsidRPr="00793265">
        <w:rPr>
          <w:rFonts w:ascii="Verdana" w:hAnsi="Verdana"/>
          <w:lang w:val="es-CL"/>
        </w:rPr>
        <w:t xml:space="preserve"> 211 Emisión de gases de vehículo livianos</w:t>
      </w:r>
    </w:p>
    <w:p w14:paraId="2C56F43A" w14:textId="77777777" w:rsidR="00793265" w:rsidRDefault="00630FD0" w:rsidP="00787C67">
      <w:pPr>
        <w:pStyle w:val="Prrafodelista"/>
        <w:numPr>
          <w:ilvl w:val="0"/>
          <w:numId w:val="7"/>
        </w:numPr>
        <w:ind w:left="851" w:right="49"/>
        <w:jc w:val="both"/>
        <w:rPr>
          <w:rFonts w:ascii="Verdana" w:hAnsi="Verdana"/>
          <w:lang w:val="es-CL"/>
        </w:rPr>
      </w:pPr>
      <w:r w:rsidRPr="00793265">
        <w:rPr>
          <w:rFonts w:ascii="Verdana" w:hAnsi="Verdana"/>
          <w:lang w:val="es-CL"/>
        </w:rPr>
        <w:t xml:space="preserve">Decreto Supremo </w:t>
      </w:r>
      <w:proofErr w:type="spellStart"/>
      <w:r w:rsidRPr="00793265">
        <w:rPr>
          <w:rFonts w:ascii="Verdana" w:hAnsi="Verdana"/>
          <w:lang w:val="es-CL"/>
        </w:rPr>
        <w:t>Nº</w:t>
      </w:r>
      <w:proofErr w:type="spellEnd"/>
      <w:r w:rsidRPr="00793265">
        <w:rPr>
          <w:rFonts w:ascii="Verdana" w:hAnsi="Verdana"/>
          <w:lang w:val="es-CL"/>
        </w:rPr>
        <w:t xml:space="preserve"> 212 Reglamento Transporte Público de Pasajeros</w:t>
      </w:r>
    </w:p>
    <w:p w14:paraId="67A40FAF" w14:textId="77777777" w:rsidR="00793265" w:rsidRDefault="00630FD0" w:rsidP="00787C67">
      <w:pPr>
        <w:pStyle w:val="Prrafodelista"/>
        <w:numPr>
          <w:ilvl w:val="0"/>
          <w:numId w:val="7"/>
        </w:numPr>
        <w:ind w:left="851" w:right="49"/>
        <w:jc w:val="both"/>
        <w:rPr>
          <w:rFonts w:ascii="Verdana" w:hAnsi="Verdana"/>
          <w:lang w:val="es-CL"/>
        </w:rPr>
      </w:pPr>
      <w:r w:rsidRPr="00793265">
        <w:rPr>
          <w:rFonts w:ascii="Verdana" w:hAnsi="Verdana"/>
          <w:lang w:val="es-CL"/>
        </w:rPr>
        <w:t xml:space="preserve">Decreto Supremo </w:t>
      </w:r>
      <w:proofErr w:type="spellStart"/>
      <w:r w:rsidRPr="00793265">
        <w:rPr>
          <w:rFonts w:ascii="Verdana" w:hAnsi="Verdana"/>
          <w:lang w:val="es-CL"/>
        </w:rPr>
        <w:t>Nº</w:t>
      </w:r>
      <w:proofErr w:type="spellEnd"/>
      <w:r w:rsidRPr="00793265">
        <w:rPr>
          <w:rFonts w:ascii="Verdana" w:hAnsi="Verdana"/>
          <w:lang w:val="es-CL"/>
        </w:rPr>
        <w:t xml:space="preserve"> 80 Reglamento Transporte Privado de Pasajeros</w:t>
      </w:r>
    </w:p>
    <w:p w14:paraId="3463ACDD" w14:textId="77777777" w:rsidR="00793265" w:rsidRDefault="00630FD0" w:rsidP="00787C67">
      <w:pPr>
        <w:pStyle w:val="Prrafodelista"/>
        <w:numPr>
          <w:ilvl w:val="0"/>
          <w:numId w:val="7"/>
        </w:numPr>
        <w:ind w:left="851" w:right="49"/>
        <w:jc w:val="both"/>
        <w:rPr>
          <w:rFonts w:ascii="Verdana" w:hAnsi="Verdana"/>
          <w:lang w:val="es-CL"/>
        </w:rPr>
      </w:pPr>
      <w:r w:rsidRPr="00793265">
        <w:rPr>
          <w:rFonts w:ascii="Verdana" w:hAnsi="Verdana"/>
          <w:lang w:val="es-CL"/>
        </w:rPr>
        <w:t xml:space="preserve">Decreto </w:t>
      </w:r>
      <w:proofErr w:type="spellStart"/>
      <w:r w:rsidRPr="00793265">
        <w:rPr>
          <w:rFonts w:ascii="Verdana" w:hAnsi="Verdana"/>
          <w:lang w:val="es-CL"/>
        </w:rPr>
        <w:t>Nº</w:t>
      </w:r>
      <w:proofErr w:type="spellEnd"/>
      <w:r w:rsidRPr="00793265">
        <w:rPr>
          <w:rFonts w:ascii="Verdana" w:hAnsi="Verdana"/>
          <w:lang w:val="es-CL"/>
        </w:rPr>
        <w:t xml:space="preserve"> 22 Reglamento uso Celular y Otras modificaciones correspondientes a la Ley de Tránsito.</w:t>
      </w:r>
    </w:p>
    <w:p w14:paraId="744506F3" w14:textId="0523403A" w:rsidR="00630FD0" w:rsidRPr="00793265" w:rsidRDefault="00630FD0" w:rsidP="00787C67">
      <w:pPr>
        <w:pStyle w:val="Prrafodelista"/>
        <w:numPr>
          <w:ilvl w:val="0"/>
          <w:numId w:val="7"/>
        </w:numPr>
        <w:ind w:left="851" w:right="49"/>
        <w:jc w:val="both"/>
        <w:rPr>
          <w:rFonts w:ascii="Verdana" w:hAnsi="Verdana"/>
          <w:lang w:val="es-CL"/>
        </w:rPr>
      </w:pPr>
      <w:r w:rsidRPr="00793265">
        <w:rPr>
          <w:rFonts w:ascii="Verdana" w:hAnsi="Verdana"/>
          <w:lang w:val="es-CL"/>
        </w:rPr>
        <w:t xml:space="preserve">Decreto </w:t>
      </w:r>
      <w:proofErr w:type="spellStart"/>
      <w:r w:rsidRPr="00793265">
        <w:rPr>
          <w:rFonts w:ascii="Verdana" w:hAnsi="Verdana"/>
          <w:lang w:val="es-CL"/>
        </w:rPr>
        <w:t>Nº</w:t>
      </w:r>
      <w:proofErr w:type="spellEnd"/>
      <w:r w:rsidRPr="00793265">
        <w:rPr>
          <w:rFonts w:ascii="Verdana" w:hAnsi="Verdana"/>
          <w:lang w:val="es-CL"/>
        </w:rPr>
        <w:t xml:space="preserve"> 181 Uso de luces encendidas en vehículos motorizados, cuando circulen por rutas interurbanas.</w:t>
      </w:r>
    </w:p>
    <w:p w14:paraId="17288C1F" w14:textId="77777777" w:rsidR="00715A2D" w:rsidRPr="008405BA" w:rsidRDefault="00715A2D" w:rsidP="0068684B">
      <w:pPr>
        <w:ind w:left="426"/>
        <w:jc w:val="both"/>
        <w:rPr>
          <w:rFonts w:ascii="Verdana" w:hAnsi="Verdana"/>
          <w:sz w:val="20"/>
          <w:szCs w:val="20"/>
          <w:lang w:val="es-CL"/>
        </w:rPr>
      </w:pPr>
    </w:p>
    <w:sectPr w:rsidR="00715A2D" w:rsidRPr="008405BA" w:rsidSect="009522DD">
      <w:headerReference w:type="default" r:id="rId9"/>
      <w:footerReference w:type="default" r:id="rId10"/>
      <w:pgSz w:w="12240" w:h="18720" w:code="14"/>
      <w:pgMar w:top="720" w:right="1183" w:bottom="1134" w:left="1134" w:header="720" w:footer="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C3271" w14:textId="77777777" w:rsidR="00D01989" w:rsidRDefault="00D01989">
      <w:r>
        <w:separator/>
      </w:r>
    </w:p>
  </w:endnote>
  <w:endnote w:type="continuationSeparator" w:id="0">
    <w:p w14:paraId="2A36B7C6" w14:textId="77777777" w:rsidR="00D01989" w:rsidRDefault="00D0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4243276"/>
      <w:docPartObj>
        <w:docPartGallery w:val="Page Numbers (Bottom of Page)"/>
        <w:docPartUnique/>
      </w:docPartObj>
    </w:sdtPr>
    <w:sdtContent>
      <w:p w14:paraId="605C6C4C" w14:textId="020C2439" w:rsidR="00FE6197" w:rsidRDefault="00FE6197">
        <w:pPr>
          <w:pStyle w:val="Piedepgina"/>
          <w:jc w:val="right"/>
        </w:pPr>
        <w:r>
          <w:fldChar w:fldCharType="begin"/>
        </w:r>
        <w:r>
          <w:instrText>PAGE   \* MERGEFORMAT</w:instrText>
        </w:r>
        <w:r>
          <w:fldChar w:fldCharType="separate"/>
        </w:r>
        <w:r>
          <w:t>2</w:t>
        </w:r>
        <w:r>
          <w:fldChar w:fldCharType="end"/>
        </w:r>
      </w:p>
    </w:sdtContent>
  </w:sdt>
  <w:p w14:paraId="33661081" w14:textId="77777777" w:rsidR="000609E8" w:rsidRPr="009A1EE9" w:rsidRDefault="000609E8" w:rsidP="00644D20">
    <w:pPr>
      <w:tabs>
        <w:tab w:val="right" w:pos="9910"/>
      </w:tabs>
      <w:suppressAutoHyphens w:val="0"/>
      <w:rPr>
        <w:rFonts w:ascii="Verdana" w:hAnsi="Verdana"/>
        <w:color w:val="808080"/>
        <w:sz w:val="16"/>
        <w:szCs w:val="16"/>
        <w:lang w:eastAsia="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87049" w14:textId="77777777" w:rsidR="00D01989" w:rsidRDefault="00D01989">
      <w:r>
        <w:separator/>
      </w:r>
    </w:p>
  </w:footnote>
  <w:footnote w:type="continuationSeparator" w:id="0">
    <w:p w14:paraId="05160B28" w14:textId="77777777" w:rsidR="00D01989" w:rsidRDefault="00D0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E2216" w14:textId="4A5A2A48" w:rsidR="000609E8" w:rsidRDefault="00E74642">
    <w:pPr>
      <w:pStyle w:val="Encabezado"/>
      <w:rPr>
        <w:lang w:val="es-ES_tradnl"/>
      </w:rPr>
    </w:pPr>
    <w:r w:rsidRPr="00C64D3B">
      <w:rPr>
        <w:noProof/>
        <w:lang w:eastAsia="es-CL"/>
      </w:rPr>
      <w:drawing>
        <wp:anchor distT="0" distB="0" distL="114300" distR="114300" simplePos="0" relativeHeight="251661312" behindDoc="0" locked="0" layoutInCell="1" allowOverlap="1" wp14:anchorId="0014E64D" wp14:editId="6C03281D">
          <wp:simplePos x="0" y="0"/>
          <wp:positionH relativeFrom="column">
            <wp:posOffset>657860</wp:posOffset>
          </wp:positionH>
          <wp:positionV relativeFrom="paragraph">
            <wp:posOffset>-165100</wp:posOffset>
          </wp:positionV>
          <wp:extent cx="488950" cy="488950"/>
          <wp:effectExtent l="0" t="0" r="6350" b="6350"/>
          <wp:wrapNone/>
          <wp:docPr id="98641160" name="Imagen 1" descr="Descripción: C:\Users\mvidalr\AppData\Local\Microsoft\Windows\Temporary Internet Files\Content.Outlook\ZGGR381B\Reacreditam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Users\mvidalr\AppData\Local\Microsoft\Windows\Temporary Internet Files\Content.Outlook\ZGGR381B\Reacreditam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16DD">
      <w:rPr>
        <w:noProof/>
        <w:lang w:eastAsia="es-CL"/>
      </w:rPr>
      <w:drawing>
        <wp:anchor distT="0" distB="0" distL="114300" distR="114300" simplePos="0" relativeHeight="251659264" behindDoc="1" locked="0" layoutInCell="1" allowOverlap="1" wp14:anchorId="551733D3" wp14:editId="6776E2CE">
          <wp:simplePos x="0" y="0"/>
          <wp:positionH relativeFrom="margin">
            <wp:posOffset>-173990</wp:posOffset>
          </wp:positionH>
          <wp:positionV relativeFrom="paragraph">
            <wp:posOffset>-222249</wp:posOffset>
          </wp:positionV>
          <wp:extent cx="749300" cy="622260"/>
          <wp:effectExtent l="0" t="0" r="0" b="6985"/>
          <wp:wrapNone/>
          <wp:docPr id="2" name="Imagen 2" descr="Logo de Gobierno RGB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de Gobierno RGB copia"/>
                  <pic:cNvPicPr>
                    <a:picLocks noChangeAspect="1" noChangeArrowheads="1"/>
                  </pic:cNvPicPr>
                </pic:nvPicPr>
                <pic:blipFill>
                  <a:blip r:embed="rId2" cstate="print"/>
                  <a:srcRect/>
                  <a:stretch>
                    <a:fillRect/>
                  </a:stretch>
                </pic:blipFill>
                <pic:spPr bwMode="auto">
                  <a:xfrm>
                    <a:off x="0" y="0"/>
                    <a:ext cx="753152" cy="62545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54EA897" w14:textId="77777777" w:rsidR="000609E8" w:rsidRPr="006075F9" w:rsidRDefault="000609E8">
    <w:pPr>
      <w:pStyle w:val="Encabezado"/>
      <w:rPr>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709"/>
        </w:tabs>
        <w:ind w:left="2160" w:hanging="360"/>
      </w:pPr>
      <w:rPr>
        <w:rFonts w:ascii="Wingdings" w:hAnsi="Wingdings" w:cs="Verdana"/>
        <w:lang w:val="es-MX"/>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cs="Verdana"/>
        <w:lang w:val="es-MX"/>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cs="Verdana"/>
        <w:lang w:val="es-MX"/>
      </w:rPr>
    </w:lvl>
  </w:abstractNum>
  <w:abstractNum w:abstractNumId="1" w15:restartNumberingAfterBreak="0">
    <w:nsid w:val="00000004"/>
    <w:multiLevelType w:val="singleLevel"/>
    <w:tmpl w:val="00000004"/>
    <w:name w:val="WW8Num4"/>
    <w:lvl w:ilvl="0">
      <w:start w:val="1"/>
      <w:numFmt w:val="bullet"/>
      <w:lvlText w:val=""/>
      <w:lvlJc w:val="left"/>
      <w:pPr>
        <w:tabs>
          <w:tab w:val="num" w:pos="1980"/>
        </w:tabs>
        <w:ind w:left="1980" w:hanging="360"/>
      </w:pPr>
      <w:rPr>
        <w:rFonts w:ascii="Symbol" w:hAnsi="Symbol" w:cs="Courier New" w:hint="default"/>
        <w:sz w:val="18"/>
        <w:szCs w:val="18"/>
        <w:lang w:val="es-ES_tradnl"/>
      </w:rPr>
    </w:lvl>
  </w:abstractNum>
  <w:abstractNum w:abstractNumId="2" w15:restartNumberingAfterBreak="0">
    <w:nsid w:val="00000005"/>
    <w:multiLevelType w:val="multilevel"/>
    <w:tmpl w:val="00000005"/>
    <w:name w:val="WW8Num5"/>
    <w:lvl w:ilvl="0">
      <w:start w:val="1"/>
      <w:numFmt w:val="bullet"/>
      <w:lvlText w:val=""/>
      <w:lvlJc w:val="left"/>
      <w:pPr>
        <w:tabs>
          <w:tab w:val="num" w:pos="-698"/>
        </w:tabs>
        <w:ind w:left="-698" w:hanging="360"/>
      </w:pPr>
      <w:rPr>
        <w:rFonts w:ascii="Symbol" w:hAnsi="Symbol" w:cs="Symbol" w:hint="default"/>
        <w:sz w:val="18"/>
        <w:szCs w:val="18"/>
        <w:lang w:val="es-ES_tradnl"/>
      </w:rPr>
    </w:lvl>
    <w:lvl w:ilvl="1">
      <w:start w:val="1"/>
      <w:numFmt w:val="bullet"/>
      <w:lvlText w:val="o"/>
      <w:lvlJc w:val="left"/>
      <w:pPr>
        <w:tabs>
          <w:tab w:val="num" w:pos="22"/>
        </w:tabs>
        <w:ind w:left="22" w:hanging="360"/>
      </w:pPr>
      <w:rPr>
        <w:rFonts w:ascii="Courier New" w:hAnsi="Courier New" w:cs="Courier New" w:hint="default"/>
      </w:rPr>
    </w:lvl>
    <w:lvl w:ilvl="2">
      <w:start w:val="1"/>
      <w:numFmt w:val="bullet"/>
      <w:lvlText w:val=""/>
      <w:lvlJc w:val="left"/>
      <w:pPr>
        <w:tabs>
          <w:tab w:val="num" w:pos="742"/>
        </w:tabs>
        <w:ind w:left="742" w:hanging="360"/>
      </w:pPr>
      <w:rPr>
        <w:rFonts w:ascii="Wingdings" w:hAnsi="Wingdings" w:cs="Wingdings" w:hint="default"/>
        <w:lang w:val="es-ES_tradnl"/>
      </w:rPr>
    </w:lvl>
    <w:lvl w:ilvl="3">
      <w:start w:val="1"/>
      <w:numFmt w:val="bullet"/>
      <w:lvlText w:val=""/>
      <w:lvlJc w:val="left"/>
      <w:pPr>
        <w:tabs>
          <w:tab w:val="num" w:pos="1462"/>
        </w:tabs>
        <w:ind w:left="1462" w:hanging="360"/>
      </w:pPr>
      <w:rPr>
        <w:rFonts w:ascii="Symbol" w:hAnsi="Symbol" w:cs="Symbol" w:hint="default"/>
        <w:sz w:val="18"/>
        <w:szCs w:val="18"/>
        <w:lang w:val="es-ES_tradnl"/>
      </w:rPr>
    </w:lvl>
    <w:lvl w:ilvl="4">
      <w:start w:val="1"/>
      <w:numFmt w:val="bullet"/>
      <w:lvlText w:val="o"/>
      <w:lvlJc w:val="left"/>
      <w:pPr>
        <w:tabs>
          <w:tab w:val="num" w:pos="2182"/>
        </w:tabs>
        <w:ind w:left="2182" w:hanging="360"/>
      </w:pPr>
      <w:rPr>
        <w:rFonts w:ascii="Courier New" w:hAnsi="Courier New" w:cs="Courier New" w:hint="default"/>
      </w:rPr>
    </w:lvl>
    <w:lvl w:ilvl="5">
      <w:start w:val="1"/>
      <w:numFmt w:val="bullet"/>
      <w:lvlText w:val=""/>
      <w:lvlJc w:val="left"/>
      <w:pPr>
        <w:tabs>
          <w:tab w:val="num" w:pos="2902"/>
        </w:tabs>
        <w:ind w:left="2902" w:hanging="360"/>
      </w:pPr>
      <w:rPr>
        <w:rFonts w:ascii="Wingdings" w:hAnsi="Wingdings" w:cs="Wingdings" w:hint="default"/>
        <w:lang w:val="es-ES_tradnl"/>
      </w:rPr>
    </w:lvl>
    <w:lvl w:ilvl="6">
      <w:start w:val="1"/>
      <w:numFmt w:val="bullet"/>
      <w:lvlText w:val=""/>
      <w:lvlJc w:val="left"/>
      <w:pPr>
        <w:tabs>
          <w:tab w:val="num" w:pos="3622"/>
        </w:tabs>
        <w:ind w:left="3622" w:hanging="360"/>
      </w:pPr>
      <w:rPr>
        <w:rFonts w:ascii="Symbol" w:hAnsi="Symbol" w:cs="Symbol" w:hint="default"/>
        <w:sz w:val="18"/>
        <w:szCs w:val="18"/>
        <w:lang w:val="es-ES_tradnl"/>
      </w:rPr>
    </w:lvl>
    <w:lvl w:ilvl="7">
      <w:start w:val="1"/>
      <w:numFmt w:val="bullet"/>
      <w:lvlText w:val="o"/>
      <w:lvlJc w:val="left"/>
      <w:pPr>
        <w:tabs>
          <w:tab w:val="num" w:pos="4342"/>
        </w:tabs>
        <w:ind w:left="4342" w:hanging="360"/>
      </w:pPr>
      <w:rPr>
        <w:rFonts w:ascii="Courier New" w:hAnsi="Courier New" w:cs="Courier New" w:hint="default"/>
      </w:rPr>
    </w:lvl>
    <w:lvl w:ilvl="8">
      <w:start w:val="1"/>
      <w:numFmt w:val="bullet"/>
      <w:lvlText w:val=""/>
      <w:lvlJc w:val="left"/>
      <w:pPr>
        <w:tabs>
          <w:tab w:val="num" w:pos="5062"/>
        </w:tabs>
        <w:ind w:left="5062" w:hanging="360"/>
      </w:pPr>
      <w:rPr>
        <w:rFonts w:ascii="Wingdings" w:hAnsi="Wingdings" w:cs="Wingdings" w:hint="default"/>
        <w:lang w:val="es-ES_tradnl"/>
      </w:rPr>
    </w:lvl>
  </w:abstractNum>
  <w:abstractNum w:abstractNumId="3" w15:restartNumberingAfterBreak="0">
    <w:nsid w:val="00000006"/>
    <w:multiLevelType w:val="singleLevel"/>
    <w:tmpl w:val="00000006"/>
    <w:name w:val="WW8Num6"/>
    <w:lvl w:ilvl="0">
      <w:start w:val="17"/>
      <w:numFmt w:val="bullet"/>
      <w:lvlText w:val=""/>
      <w:lvlJc w:val="left"/>
      <w:pPr>
        <w:tabs>
          <w:tab w:val="num" w:pos="0"/>
        </w:tabs>
        <w:ind w:left="2235" w:hanging="360"/>
      </w:pPr>
      <w:rPr>
        <w:rFonts w:ascii="Symbol" w:hAnsi="Symbol" w:hint="default"/>
        <w:b/>
      </w:rPr>
    </w:lvl>
  </w:abstractNum>
  <w:abstractNum w:abstractNumId="4" w15:restartNumberingAfterBreak="0">
    <w:nsid w:val="00000007"/>
    <w:multiLevelType w:val="singleLevel"/>
    <w:tmpl w:val="00000007"/>
    <w:name w:val="WW8Num7"/>
    <w:lvl w:ilvl="0">
      <w:start w:val="18"/>
      <w:numFmt w:val="bullet"/>
      <w:lvlText w:val="-"/>
      <w:lvlJc w:val="left"/>
      <w:pPr>
        <w:tabs>
          <w:tab w:val="num" w:pos="360"/>
        </w:tabs>
        <w:ind w:left="360" w:hanging="360"/>
      </w:pPr>
      <w:rPr>
        <w:rFonts w:ascii="Times New Roman" w:hAnsi="Times New Roman" w:hint="default"/>
        <w:b/>
      </w:rPr>
    </w:lvl>
  </w:abstractNum>
  <w:abstractNum w:abstractNumId="5" w15:restartNumberingAfterBreak="0">
    <w:nsid w:val="00000009"/>
    <w:multiLevelType w:val="singleLevel"/>
    <w:tmpl w:val="00000009"/>
    <w:name w:val="WW8Num9"/>
    <w:lvl w:ilvl="0">
      <w:start w:val="17"/>
      <w:numFmt w:val="bullet"/>
      <w:lvlText w:val=""/>
      <w:lvlJc w:val="left"/>
      <w:pPr>
        <w:tabs>
          <w:tab w:val="num" w:pos="0"/>
        </w:tabs>
        <w:ind w:left="3150" w:hanging="360"/>
      </w:pPr>
      <w:rPr>
        <w:rFonts w:ascii="Symbol" w:hAnsi="Symbol" w:cs="Verdana"/>
        <w:lang w:val="es-MX"/>
      </w:rPr>
    </w:lvl>
  </w:abstractNum>
  <w:abstractNum w:abstractNumId="6"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Arial" w:hint="default"/>
        <w:b/>
        <w:i w:val="0"/>
        <w:color w:val="auto"/>
        <w:sz w:val="20"/>
        <w:szCs w:val="20"/>
      </w:rPr>
    </w:lvl>
  </w:abstractNum>
  <w:abstractNum w:abstractNumId="7" w15:restartNumberingAfterBreak="0">
    <w:nsid w:val="0000000B"/>
    <w:multiLevelType w:val="multilevel"/>
    <w:tmpl w:val="B2B2EB92"/>
    <w:name w:val="WW8Num11"/>
    <w:lvl w:ilvl="0">
      <w:start w:val="1"/>
      <w:numFmt w:val="decimal"/>
      <w:lvlText w:val="%1."/>
      <w:lvlJc w:val="left"/>
      <w:pPr>
        <w:tabs>
          <w:tab w:val="num" w:pos="-50"/>
        </w:tabs>
        <w:ind w:left="1210" w:hanging="360"/>
      </w:pPr>
      <w:rPr>
        <w:rFonts w:ascii="Verdana" w:hAnsi="Verdana" w:cs="Symbol" w:hint="default"/>
        <w:b/>
      </w:rPr>
    </w:lvl>
    <w:lvl w:ilvl="1" w:tentative="1">
      <w:start w:val="1"/>
      <w:numFmt w:val="lowerLetter"/>
      <w:lvlText w:val="%2."/>
      <w:lvlJc w:val="left"/>
      <w:pPr>
        <w:ind w:left="2290" w:hanging="360"/>
      </w:pPr>
    </w:lvl>
    <w:lvl w:ilvl="2" w:tentative="1">
      <w:start w:val="1"/>
      <w:numFmt w:val="lowerRoman"/>
      <w:lvlText w:val="%3."/>
      <w:lvlJc w:val="right"/>
      <w:pPr>
        <w:ind w:left="3010" w:hanging="180"/>
      </w:pPr>
    </w:lvl>
    <w:lvl w:ilvl="3" w:tentative="1">
      <w:start w:val="1"/>
      <w:numFmt w:val="decimal"/>
      <w:lvlText w:val="%4."/>
      <w:lvlJc w:val="left"/>
      <w:pPr>
        <w:ind w:left="3730" w:hanging="360"/>
      </w:pPr>
    </w:lvl>
    <w:lvl w:ilvl="4" w:tentative="1">
      <w:start w:val="1"/>
      <w:numFmt w:val="lowerLetter"/>
      <w:lvlText w:val="%5."/>
      <w:lvlJc w:val="left"/>
      <w:pPr>
        <w:ind w:left="4450" w:hanging="360"/>
      </w:pPr>
    </w:lvl>
    <w:lvl w:ilvl="5" w:tentative="1">
      <w:start w:val="1"/>
      <w:numFmt w:val="lowerRoman"/>
      <w:lvlText w:val="%6."/>
      <w:lvlJc w:val="right"/>
      <w:pPr>
        <w:ind w:left="5170" w:hanging="180"/>
      </w:pPr>
    </w:lvl>
    <w:lvl w:ilvl="6" w:tentative="1">
      <w:start w:val="1"/>
      <w:numFmt w:val="decimal"/>
      <w:lvlText w:val="%7."/>
      <w:lvlJc w:val="left"/>
      <w:pPr>
        <w:ind w:left="5890" w:hanging="360"/>
      </w:pPr>
    </w:lvl>
    <w:lvl w:ilvl="7" w:tentative="1">
      <w:start w:val="1"/>
      <w:numFmt w:val="lowerLetter"/>
      <w:lvlText w:val="%8."/>
      <w:lvlJc w:val="left"/>
      <w:pPr>
        <w:ind w:left="6610" w:hanging="360"/>
      </w:pPr>
    </w:lvl>
    <w:lvl w:ilvl="8" w:tentative="1">
      <w:start w:val="1"/>
      <w:numFmt w:val="lowerRoman"/>
      <w:lvlText w:val="%9."/>
      <w:lvlJc w:val="right"/>
      <w:pPr>
        <w:ind w:left="7330" w:hanging="180"/>
      </w:pPr>
    </w:lvl>
  </w:abstractNum>
  <w:abstractNum w:abstractNumId="8" w15:restartNumberingAfterBreak="0">
    <w:nsid w:val="0000000D"/>
    <w:multiLevelType w:val="singleLevel"/>
    <w:tmpl w:val="7E5E740A"/>
    <w:name w:val="WW8Num13"/>
    <w:lvl w:ilvl="0">
      <w:start w:val="1"/>
      <w:numFmt w:val="decimal"/>
      <w:lvlText w:val="%1."/>
      <w:lvlJc w:val="left"/>
      <w:pPr>
        <w:tabs>
          <w:tab w:val="num" w:pos="1086"/>
        </w:tabs>
        <w:ind w:left="1086" w:hanging="360"/>
      </w:pPr>
      <w:rPr>
        <w:rFonts w:ascii="Symbol" w:hAnsi="Symbol" w:cs="Symbol" w:hint="default"/>
        <w:b w:val="0"/>
        <w:sz w:val="18"/>
        <w:szCs w:val="18"/>
      </w:rPr>
    </w:lvl>
  </w:abstractNum>
  <w:abstractNum w:abstractNumId="9" w15:restartNumberingAfterBreak="0">
    <w:nsid w:val="0173364F"/>
    <w:multiLevelType w:val="hybridMultilevel"/>
    <w:tmpl w:val="046A9F6C"/>
    <w:lvl w:ilvl="0" w:tplc="340A0005">
      <w:start w:val="1"/>
      <w:numFmt w:val="bullet"/>
      <w:lvlText w:val=""/>
      <w:lvlJc w:val="left"/>
      <w:pPr>
        <w:ind w:left="3600" w:hanging="360"/>
      </w:pPr>
      <w:rPr>
        <w:rFonts w:ascii="Wingdings" w:hAnsi="Wingdings" w:hint="default"/>
      </w:rPr>
    </w:lvl>
    <w:lvl w:ilvl="1" w:tplc="340A0003" w:tentative="1">
      <w:start w:val="1"/>
      <w:numFmt w:val="bullet"/>
      <w:lvlText w:val="o"/>
      <w:lvlJc w:val="left"/>
      <w:pPr>
        <w:ind w:left="4320" w:hanging="360"/>
      </w:pPr>
      <w:rPr>
        <w:rFonts w:ascii="Courier New" w:hAnsi="Courier New" w:cs="Courier New" w:hint="default"/>
      </w:rPr>
    </w:lvl>
    <w:lvl w:ilvl="2" w:tplc="340A0005" w:tentative="1">
      <w:start w:val="1"/>
      <w:numFmt w:val="bullet"/>
      <w:lvlText w:val=""/>
      <w:lvlJc w:val="left"/>
      <w:pPr>
        <w:ind w:left="5040" w:hanging="360"/>
      </w:pPr>
      <w:rPr>
        <w:rFonts w:ascii="Wingdings" w:hAnsi="Wingdings" w:hint="default"/>
      </w:rPr>
    </w:lvl>
    <w:lvl w:ilvl="3" w:tplc="340A0001" w:tentative="1">
      <w:start w:val="1"/>
      <w:numFmt w:val="bullet"/>
      <w:lvlText w:val=""/>
      <w:lvlJc w:val="left"/>
      <w:pPr>
        <w:ind w:left="5760" w:hanging="360"/>
      </w:pPr>
      <w:rPr>
        <w:rFonts w:ascii="Symbol" w:hAnsi="Symbol" w:hint="default"/>
      </w:rPr>
    </w:lvl>
    <w:lvl w:ilvl="4" w:tplc="340A0003" w:tentative="1">
      <w:start w:val="1"/>
      <w:numFmt w:val="bullet"/>
      <w:lvlText w:val="o"/>
      <w:lvlJc w:val="left"/>
      <w:pPr>
        <w:ind w:left="6480" w:hanging="360"/>
      </w:pPr>
      <w:rPr>
        <w:rFonts w:ascii="Courier New" w:hAnsi="Courier New" w:cs="Courier New" w:hint="default"/>
      </w:rPr>
    </w:lvl>
    <w:lvl w:ilvl="5" w:tplc="340A0005" w:tentative="1">
      <w:start w:val="1"/>
      <w:numFmt w:val="bullet"/>
      <w:lvlText w:val=""/>
      <w:lvlJc w:val="left"/>
      <w:pPr>
        <w:ind w:left="7200" w:hanging="360"/>
      </w:pPr>
      <w:rPr>
        <w:rFonts w:ascii="Wingdings" w:hAnsi="Wingdings" w:hint="default"/>
      </w:rPr>
    </w:lvl>
    <w:lvl w:ilvl="6" w:tplc="340A0001" w:tentative="1">
      <w:start w:val="1"/>
      <w:numFmt w:val="bullet"/>
      <w:lvlText w:val=""/>
      <w:lvlJc w:val="left"/>
      <w:pPr>
        <w:ind w:left="7920" w:hanging="360"/>
      </w:pPr>
      <w:rPr>
        <w:rFonts w:ascii="Symbol" w:hAnsi="Symbol" w:hint="default"/>
      </w:rPr>
    </w:lvl>
    <w:lvl w:ilvl="7" w:tplc="340A0003" w:tentative="1">
      <w:start w:val="1"/>
      <w:numFmt w:val="bullet"/>
      <w:lvlText w:val="o"/>
      <w:lvlJc w:val="left"/>
      <w:pPr>
        <w:ind w:left="8640" w:hanging="360"/>
      </w:pPr>
      <w:rPr>
        <w:rFonts w:ascii="Courier New" w:hAnsi="Courier New" w:cs="Courier New" w:hint="default"/>
      </w:rPr>
    </w:lvl>
    <w:lvl w:ilvl="8" w:tplc="340A0005" w:tentative="1">
      <w:start w:val="1"/>
      <w:numFmt w:val="bullet"/>
      <w:lvlText w:val=""/>
      <w:lvlJc w:val="left"/>
      <w:pPr>
        <w:ind w:left="9360" w:hanging="360"/>
      </w:pPr>
      <w:rPr>
        <w:rFonts w:ascii="Wingdings" w:hAnsi="Wingdings" w:hint="default"/>
      </w:rPr>
    </w:lvl>
  </w:abstractNum>
  <w:abstractNum w:abstractNumId="10" w15:restartNumberingAfterBreak="0">
    <w:nsid w:val="04876573"/>
    <w:multiLevelType w:val="hybridMultilevel"/>
    <w:tmpl w:val="84E25B18"/>
    <w:lvl w:ilvl="0" w:tplc="340A0017">
      <w:start w:val="1"/>
      <w:numFmt w:val="lowerLetter"/>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061454C7"/>
    <w:multiLevelType w:val="hybridMultilevel"/>
    <w:tmpl w:val="51A478D4"/>
    <w:lvl w:ilvl="0" w:tplc="340A0001">
      <w:start w:val="1"/>
      <w:numFmt w:val="bullet"/>
      <w:lvlText w:val=""/>
      <w:lvlJc w:val="left"/>
      <w:pPr>
        <w:ind w:left="2705" w:hanging="360"/>
      </w:pPr>
      <w:rPr>
        <w:rFonts w:ascii="Symbol" w:hAnsi="Symbol" w:hint="default"/>
      </w:rPr>
    </w:lvl>
    <w:lvl w:ilvl="1" w:tplc="340A0003" w:tentative="1">
      <w:start w:val="1"/>
      <w:numFmt w:val="bullet"/>
      <w:lvlText w:val="o"/>
      <w:lvlJc w:val="left"/>
      <w:pPr>
        <w:ind w:left="3425" w:hanging="360"/>
      </w:pPr>
      <w:rPr>
        <w:rFonts w:ascii="Courier New" w:hAnsi="Courier New" w:cs="Courier New" w:hint="default"/>
      </w:rPr>
    </w:lvl>
    <w:lvl w:ilvl="2" w:tplc="340A0005" w:tentative="1">
      <w:start w:val="1"/>
      <w:numFmt w:val="bullet"/>
      <w:lvlText w:val=""/>
      <w:lvlJc w:val="left"/>
      <w:pPr>
        <w:ind w:left="4145" w:hanging="360"/>
      </w:pPr>
      <w:rPr>
        <w:rFonts w:ascii="Wingdings" w:hAnsi="Wingdings" w:hint="default"/>
      </w:rPr>
    </w:lvl>
    <w:lvl w:ilvl="3" w:tplc="340A0001" w:tentative="1">
      <w:start w:val="1"/>
      <w:numFmt w:val="bullet"/>
      <w:lvlText w:val=""/>
      <w:lvlJc w:val="left"/>
      <w:pPr>
        <w:ind w:left="4865" w:hanging="360"/>
      </w:pPr>
      <w:rPr>
        <w:rFonts w:ascii="Symbol" w:hAnsi="Symbol" w:hint="default"/>
      </w:rPr>
    </w:lvl>
    <w:lvl w:ilvl="4" w:tplc="340A0003" w:tentative="1">
      <w:start w:val="1"/>
      <w:numFmt w:val="bullet"/>
      <w:lvlText w:val="o"/>
      <w:lvlJc w:val="left"/>
      <w:pPr>
        <w:ind w:left="5585" w:hanging="360"/>
      </w:pPr>
      <w:rPr>
        <w:rFonts w:ascii="Courier New" w:hAnsi="Courier New" w:cs="Courier New" w:hint="default"/>
      </w:rPr>
    </w:lvl>
    <w:lvl w:ilvl="5" w:tplc="340A0005" w:tentative="1">
      <w:start w:val="1"/>
      <w:numFmt w:val="bullet"/>
      <w:lvlText w:val=""/>
      <w:lvlJc w:val="left"/>
      <w:pPr>
        <w:ind w:left="6305" w:hanging="360"/>
      </w:pPr>
      <w:rPr>
        <w:rFonts w:ascii="Wingdings" w:hAnsi="Wingdings" w:hint="default"/>
      </w:rPr>
    </w:lvl>
    <w:lvl w:ilvl="6" w:tplc="340A0001" w:tentative="1">
      <w:start w:val="1"/>
      <w:numFmt w:val="bullet"/>
      <w:lvlText w:val=""/>
      <w:lvlJc w:val="left"/>
      <w:pPr>
        <w:ind w:left="7025" w:hanging="360"/>
      </w:pPr>
      <w:rPr>
        <w:rFonts w:ascii="Symbol" w:hAnsi="Symbol" w:hint="default"/>
      </w:rPr>
    </w:lvl>
    <w:lvl w:ilvl="7" w:tplc="340A0003" w:tentative="1">
      <w:start w:val="1"/>
      <w:numFmt w:val="bullet"/>
      <w:lvlText w:val="o"/>
      <w:lvlJc w:val="left"/>
      <w:pPr>
        <w:ind w:left="7745" w:hanging="360"/>
      </w:pPr>
      <w:rPr>
        <w:rFonts w:ascii="Courier New" w:hAnsi="Courier New" w:cs="Courier New" w:hint="default"/>
      </w:rPr>
    </w:lvl>
    <w:lvl w:ilvl="8" w:tplc="340A0005" w:tentative="1">
      <w:start w:val="1"/>
      <w:numFmt w:val="bullet"/>
      <w:lvlText w:val=""/>
      <w:lvlJc w:val="left"/>
      <w:pPr>
        <w:ind w:left="8465" w:hanging="360"/>
      </w:pPr>
      <w:rPr>
        <w:rFonts w:ascii="Wingdings" w:hAnsi="Wingdings" w:hint="default"/>
      </w:rPr>
    </w:lvl>
  </w:abstractNum>
  <w:abstractNum w:abstractNumId="12" w15:restartNumberingAfterBreak="0">
    <w:nsid w:val="07B42E25"/>
    <w:multiLevelType w:val="hybridMultilevel"/>
    <w:tmpl w:val="D52ED86A"/>
    <w:lvl w:ilvl="0" w:tplc="340A0001">
      <w:start w:val="1"/>
      <w:numFmt w:val="bullet"/>
      <w:lvlText w:val=""/>
      <w:lvlJc w:val="left"/>
      <w:pPr>
        <w:ind w:left="1571" w:hanging="360"/>
      </w:pPr>
      <w:rPr>
        <w:rFonts w:ascii="Symbol" w:hAnsi="Symbol" w:hint="default"/>
      </w:rPr>
    </w:lvl>
    <w:lvl w:ilvl="1" w:tplc="340A0003" w:tentative="1">
      <w:start w:val="1"/>
      <w:numFmt w:val="bullet"/>
      <w:lvlText w:val="o"/>
      <w:lvlJc w:val="left"/>
      <w:pPr>
        <w:ind w:left="2291" w:hanging="360"/>
      </w:pPr>
      <w:rPr>
        <w:rFonts w:ascii="Courier New" w:hAnsi="Courier New" w:cs="Courier New" w:hint="default"/>
      </w:rPr>
    </w:lvl>
    <w:lvl w:ilvl="2" w:tplc="340A0005" w:tentative="1">
      <w:start w:val="1"/>
      <w:numFmt w:val="bullet"/>
      <w:lvlText w:val=""/>
      <w:lvlJc w:val="left"/>
      <w:pPr>
        <w:ind w:left="3011" w:hanging="360"/>
      </w:pPr>
      <w:rPr>
        <w:rFonts w:ascii="Wingdings" w:hAnsi="Wingdings" w:hint="default"/>
      </w:rPr>
    </w:lvl>
    <w:lvl w:ilvl="3" w:tplc="340A0001" w:tentative="1">
      <w:start w:val="1"/>
      <w:numFmt w:val="bullet"/>
      <w:lvlText w:val=""/>
      <w:lvlJc w:val="left"/>
      <w:pPr>
        <w:ind w:left="3731" w:hanging="360"/>
      </w:pPr>
      <w:rPr>
        <w:rFonts w:ascii="Symbol" w:hAnsi="Symbol" w:hint="default"/>
      </w:rPr>
    </w:lvl>
    <w:lvl w:ilvl="4" w:tplc="340A0003" w:tentative="1">
      <w:start w:val="1"/>
      <w:numFmt w:val="bullet"/>
      <w:lvlText w:val="o"/>
      <w:lvlJc w:val="left"/>
      <w:pPr>
        <w:ind w:left="4451" w:hanging="360"/>
      </w:pPr>
      <w:rPr>
        <w:rFonts w:ascii="Courier New" w:hAnsi="Courier New" w:cs="Courier New" w:hint="default"/>
      </w:rPr>
    </w:lvl>
    <w:lvl w:ilvl="5" w:tplc="340A0005" w:tentative="1">
      <w:start w:val="1"/>
      <w:numFmt w:val="bullet"/>
      <w:lvlText w:val=""/>
      <w:lvlJc w:val="left"/>
      <w:pPr>
        <w:ind w:left="5171" w:hanging="360"/>
      </w:pPr>
      <w:rPr>
        <w:rFonts w:ascii="Wingdings" w:hAnsi="Wingdings" w:hint="default"/>
      </w:rPr>
    </w:lvl>
    <w:lvl w:ilvl="6" w:tplc="340A0001" w:tentative="1">
      <w:start w:val="1"/>
      <w:numFmt w:val="bullet"/>
      <w:lvlText w:val=""/>
      <w:lvlJc w:val="left"/>
      <w:pPr>
        <w:ind w:left="5891" w:hanging="360"/>
      </w:pPr>
      <w:rPr>
        <w:rFonts w:ascii="Symbol" w:hAnsi="Symbol" w:hint="default"/>
      </w:rPr>
    </w:lvl>
    <w:lvl w:ilvl="7" w:tplc="340A0003" w:tentative="1">
      <w:start w:val="1"/>
      <w:numFmt w:val="bullet"/>
      <w:lvlText w:val="o"/>
      <w:lvlJc w:val="left"/>
      <w:pPr>
        <w:ind w:left="6611" w:hanging="360"/>
      </w:pPr>
      <w:rPr>
        <w:rFonts w:ascii="Courier New" w:hAnsi="Courier New" w:cs="Courier New" w:hint="default"/>
      </w:rPr>
    </w:lvl>
    <w:lvl w:ilvl="8" w:tplc="340A0005" w:tentative="1">
      <w:start w:val="1"/>
      <w:numFmt w:val="bullet"/>
      <w:lvlText w:val=""/>
      <w:lvlJc w:val="left"/>
      <w:pPr>
        <w:ind w:left="7331" w:hanging="360"/>
      </w:pPr>
      <w:rPr>
        <w:rFonts w:ascii="Wingdings" w:hAnsi="Wingdings" w:hint="default"/>
      </w:rPr>
    </w:lvl>
  </w:abstractNum>
  <w:abstractNum w:abstractNumId="13" w15:restartNumberingAfterBreak="0">
    <w:nsid w:val="0A016A95"/>
    <w:multiLevelType w:val="hybridMultilevel"/>
    <w:tmpl w:val="817250E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0F431DCE"/>
    <w:multiLevelType w:val="hybridMultilevel"/>
    <w:tmpl w:val="44C0E6D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15DF44DC"/>
    <w:multiLevelType w:val="hybridMultilevel"/>
    <w:tmpl w:val="438A975C"/>
    <w:lvl w:ilvl="0" w:tplc="9760D1C0">
      <w:start w:val="4"/>
      <w:numFmt w:val="bullet"/>
      <w:lvlText w:val="-"/>
      <w:lvlJc w:val="left"/>
      <w:pPr>
        <w:ind w:left="720" w:hanging="360"/>
      </w:pPr>
      <w:rPr>
        <w:rFonts w:ascii="Verdana" w:eastAsia="Times New Roman" w:hAnsi="Verdana"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1B8A26B8"/>
    <w:multiLevelType w:val="hybridMultilevel"/>
    <w:tmpl w:val="F490D8B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1EA96F90"/>
    <w:multiLevelType w:val="hybridMultilevel"/>
    <w:tmpl w:val="531E27F0"/>
    <w:lvl w:ilvl="0" w:tplc="340A0001">
      <w:start w:val="1"/>
      <w:numFmt w:val="bullet"/>
      <w:lvlText w:val=""/>
      <w:lvlJc w:val="left"/>
      <w:pPr>
        <w:ind w:left="1571" w:hanging="360"/>
      </w:pPr>
      <w:rPr>
        <w:rFonts w:ascii="Symbol" w:hAnsi="Symbol" w:hint="default"/>
      </w:rPr>
    </w:lvl>
    <w:lvl w:ilvl="1" w:tplc="340A0003" w:tentative="1">
      <w:start w:val="1"/>
      <w:numFmt w:val="bullet"/>
      <w:lvlText w:val="o"/>
      <w:lvlJc w:val="left"/>
      <w:pPr>
        <w:ind w:left="2291" w:hanging="360"/>
      </w:pPr>
      <w:rPr>
        <w:rFonts w:ascii="Courier New" w:hAnsi="Courier New" w:cs="Courier New" w:hint="default"/>
      </w:rPr>
    </w:lvl>
    <w:lvl w:ilvl="2" w:tplc="340A0005" w:tentative="1">
      <w:start w:val="1"/>
      <w:numFmt w:val="bullet"/>
      <w:lvlText w:val=""/>
      <w:lvlJc w:val="left"/>
      <w:pPr>
        <w:ind w:left="3011" w:hanging="360"/>
      </w:pPr>
      <w:rPr>
        <w:rFonts w:ascii="Wingdings" w:hAnsi="Wingdings" w:hint="default"/>
      </w:rPr>
    </w:lvl>
    <w:lvl w:ilvl="3" w:tplc="340A0001" w:tentative="1">
      <w:start w:val="1"/>
      <w:numFmt w:val="bullet"/>
      <w:lvlText w:val=""/>
      <w:lvlJc w:val="left"/>
      <w:pPr>
        <w:ind w:left="3731" w:hanging="360"/>
      </w:pPr>
      <w:rPr>
        <w:rFonts w:ascii="Symbol" w:hAnsi="Symbol" w:hint="default"/>
      </w:rPr>
    </w:lvl>
    <w:lvl w:ilvl="4" w:tplc="340A0003" w:tentative="1">
      <w:start w:val="1"/>
      <w:numFmt w:val="bullet"/>
      <w:lvlText w:val="o"/>
      <w:lvlJc w:val="left"/>
      <w:pPr>
        <w:ind w:left="4451" w:hanging="360"/>
      </w:pPr>
      <w:rPr>
        <w:rFonts w:ascii="Courier New" w:hAnsi="Courier New" w:cs="Courier New" w:hint="default"/>
      </w:rPr>
    </w:lvl>
    <w:lvl w:ilvl="5" w:tplc="340A0005" w:tentative="1">
      <w:start w:val="1"/>
      <w:numFmt w:val="bullet"/>
      <w:lvlText w:val=""/>
      <w:lvlJc w:val="left"/>
      <w:pPr>
        <w:ind w:left="5171" w:hanging="360"/>
      </w:pPr>
      <w:rPr>
        <w:rFonts w:ascii="Wingdings" w:hAnsi="Wingdings" w:hint="default"/>
      </w:rPr>
    </w:lvl>
    <w:lvl w:ilvl="6" w:tplc="340A0001" w:tentative="1">
      <w:start w:val="1"/>
      <w:numFmt w:val="bullet"/>
      <w:lvlText w:val=""/>
      <w:lvlJc w:val="left"/>
      <w:pPr>
        <w:ind w:left="5891" w:hanging="360"/>
      </w:pPr>
      <w:rPr>
        <w:rFonts w:ascii="Symbol" w:hAnsi="Symbol" w:hint="default"/>
      </w:rPr>
    </w:lvl>
    <w:lvl w:ilvl="7" w:tplc="340A0003" w:tentative="1">
      <w:start w:val="1"/>
      <w:numFmt w:val="bullet"/>
      <w:lvlText w:val="o"/>
      <w:lvlJc w:val="left"/>
      <w:pPr>
        <w:ind w:left="6611" w:hanging="360"/>
      </w:pPr>
      <w:rPr>
        <w:rFonts w:ascii="Courier New" w:hAnsi="Courier New" w:cs="Courier New" w:hint="default"/>
      </w:rPr>
    </w:lvl>
    <w:lvl w:ilvl="8" w:tplc="340A0005" w:tentative="1">
      <w:start w:val="1"/>
      <w:numFmt w:val="bullet"/>
      <w:lvlText w:val=""/>
      <w:lvlJc w:val="left"/>
      <w:pPr>
        <w:ind w:left="7331" w:hanging="360"/>
      </w:pPr>
      <w:rPr>
        <w:rFonts w:ascii="Wingdings" w:hAnsi="Wingdings" w:hint="default"/>
      </w:rPr>
    </w:lvl>
  </w:abstractNum>
  <w:abstractNum w:abstractNumId="18" w15:restartNumberingAfterBreak="0">
    <w:nsid w:val="223218B6"/>
    <w:multiLevelType w:val="hybridMultilevel"/>
    <w:tmpl w:val="7694A718"/>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1">
      <w:start w:val="1"/>
      <w:numFmt w:val="bullet"/>
      <w:lvlText w:val=""/>
      <w:lvlJc w:val="left"/>
      <w:pPr>
        <w:ind w:left="2160" w:hanging="360"/>
      </w:pPr>
      <w:rPr>
        <w:rFonts w:ascii="Symbol" w:hAnsi="Symbol" w:hint="default"/>
      </w:rPr>
    </w:lvl>
    <w:lvl w:ilvl="3" w:tplc="8E2EF8AA">
      <w:numFmt w:val="bullet"/>
      <w:lvlText w:val="•"/>
      <w:lvlJc w:val="left"/>
      <w:pPr>
        <w:ind w:left="3090" w:hanging="570"/>
      </w:pPr>
      <w:rPr>
        <w:rFonts w:ascii="Verdana" w:eastAsia="Times New Roman" w:hAnsi="Verdana" w:cs="Aria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2C7E098B"/>
    <w:multiLevelType w:val="hybridMultilevel"/>
    <w:tmpl w:val="660EC7E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30560C66"/>
    <w:multiLevelType w:val="hybridMultilevel"/>
    <w:tmpl w:val="D3E4836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34BD6D7D"/>
    <w:multiLevelType w:val="hybridMultilevel"/>
    <w:tmpl w:val="43F454D4"/>
    <w:lvl w:ilvl="0" w:tplc="340A0001">
      <w:start w:val="1"/>
      <w:numFmt w:val="bullet"/>
      <w:lvlText w:val=""/>
      <w:lvlJc w:val="left"/>
      <w:pPr>
        <w:ind w:left="1353" w:hanging="360"/>
      </w:pPr>
      <w:rPr>
        <w:rFonts w:ascii="Symbol" w:hAnsi="Symbol" w:hint="default"/>
      </w:rPr>
    </w:lvl>
    <w:lvl w:ilvl="1" w:tplc="340A0003" w:tentative="1">
      <w:start w:val="1"/>
      <w:numFmt w:val="bullet"/>
      <w:lvlText w:val="o"/>
      <w:lvlJc w:val="left"/>
      <w:pPr>
        <w:ind w:left="2073" w:hanging="360"/>
      </w:pPr>
      <w:rPr>
        <w:rFonts w:ascii="Courier New" w:hAnsi="Courier New" w:cs="Courier New" w:hint="default"/>
      </w:rPr>
    </w:lvl>
    <w:lvl w:ilvl="2" w:tplc="340A0005" w:tentative="1">
      <w:start w:val="1"/>
      <w:numFmt w:val="bullet"/>
      <w:lvlText w:val=""/>
      <w:lvlJc w:val="left"/>
      <w:pPr>
        <w:ind w:left="2793" w:hanging="360"/>
      </w:pPr>
      <w:rPr>
        <w:rFonts w:ascii="Wingdings" w:hAnsi="Wingdings" w:hint="default"/>
      </w:rPr>
    </w:lvl>
    <w:lvl w:ilvl="3" w:tplc="340A0001" w:tentative="1">
      <w:start w:val="1"/>
      <w:numFmt w:val="bullet"/>
      <w:lvlText w:val=""/>
      <w:lvlJc w:val="left"/>
      <w:pPr>
        <w:ind w:left="3513" w:hanging="360"/>
      </w:pPr>
      <w:rPr>
        <w:rFonts w:ascii="Symbol" w:hAnsi="Symbol" w:hint="default"/>
      </w:rPr>
    </w:lvl>
    <w:lvl w:ilvl="4" w:tplc="340A0003" w:tentative="1">
      <w:start w:val="1"/>
      <w:numFmt w:val="bullet"/>
      <w:lvlText w:val="o"/>
      <w:lvlJc w:val="left"/>
      <w:pPr>
        <w:ind w:left="4233" w:hanging="360"/>
      </w:pPr>
      <w:rPr>
        <w:rFonts w:ascii="Courier New" w:hAnsi="Courier New" w:cs="Courier New" w:hint="default"/>
      </w:rPr>
    </w:lvl>
    <w:lvl w:ilvl="5" w:tplc="340A0005" w:tentative="1">
      <w:start w:val="1"/>
      <w:numFmt w:val="bullet"/>
      <w:lvlText w:val=""/>
      <w:lvlJc w:val="left"/>
      <w:pPr>
        <w:ind w:left="4953" w:hanging="360"/>
      </w:pPr>
      <w:rPr>
        <w:rFonts w:ascii="Wingdings" w:hAnsi="Wingdings" w:hint="default"/>
      </w:rPr>
    </w:lvl>
    <w:lvl w:ilvl="6" w:tplc="340A0001" w:tentative="1">
      <w:start w:val="1"/>
      <w:numFmt w:val="bullet"/>
      <w:lvlText w:val=""/>
      <w:lvlJc w:val="left"/>
      <w:pPr>
        <w:ind w:left="5673" w:hanging="360"/>
      </w:pPr>
      <w:rPr>
        <w:rFonts w:ascii="Symbol" w:hAnsi="Symbol" w:hint="default"/>
      </w:rPr>
    </w:lvl>
    <w:lvl w:ilvl="7" w:tplc="340A0003" w:tentative="1">
      <w:start w:val="1"/>
      <w:numFmt w:val="bullet"/>
      <w:lvlText w:val="o"/>
      <w:lvlJc w:val="left"/>
      <w:pPr>
        <w:ind w:left="6393" w:hanging="360"/>
      </w:pPr>
      <w:rPr>
        <w:rFonts w:ascii="Courier New" w:hAnsi="Courier New" w:cs="Courier New" w:hint="default"/>
      </w:rPr>
    </w:lvl>
    <w:lvl w:ilvl="8" w:tplc="340A0005" w:tentative="1">
      <w:start w:val="1"/>
      <w:numFmt w:val="bullet"/>
      <w:lvlText w:val=""/>
      <w:lvlJc w:val="left"/>
      <w:pPr>
        <w:ind w:left="7113" w:hanging="360"/>
      </w:pPr>
      <w:rPr>
        <w:rFonts w:ascii="Wingdings" w:hAnsi="Wingdings" w:hint="default"/>
      </w:rPr>
    </w:lvl>
  </w:abstractNum>
  <w:abstractNum w:abstractNumId="22" w15:restartNumberingAfterBreak="0">
    <w:nsid w:val="36743947"/>
    <w:multiLevelType w:val="hybridMultilevel"/>
    <w:tmpl w:val="A65EFC32"/>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39CC1934"/>
    <w:multiLevelType w:val="hybridMultilevel"/>
    <w:tmpl w:val="4E22048C"/>
    <w:lvl w:ilvl="0" w:tplc="340A0001">
      <w:start w:val="1"/>
      <w:numFmt w:val="bullet"/>
      <w:lvlText w:val=""/>
      <w:lvlJc w:val="left"/>
      <w:pPr>
        <w:ind w:left="2564" w:hanging="360"/>
      </w:pPr>
      <w:rPr>
        <w:rFonts w:ascii="Symbol" w:hAnsi="Symbol" w:hint="default"/>
      </w:rPr>
    </w:lvl>
    <w:lvl w:ilvl="1" w:tplc="340A0003" w:tentative="1">
      <w:start w:val="1"/>
      <w:numFmt w:val="bullet"/>
      <w:lvlText w:val="o"/>
      <w:lvlJc w:val="left"/>
      <w:pPr>
        <w:ind w:left="3284" w:hanging="360"/>
      </w:pPr>
      <w:rPr>
        <w:rFonts w:ascii="Courier New" w:hAnsi="Courier New" w:cs="Courier New" w:hint="default"/>
      </w:rPr>
    </w:lvl>
    <w:lvl w:ilvl="2" w:tplc="340A0005" w:tentative="1">
      <w:start w:val="1"/>
      <w:numFmt w:val="bullet"/>
      <w:lvlText w:val=""/>
      <w:lvlJc w:val="left"/>
      <w:pPr>
        <w:ind w:left="4004" w:hanging="360"/>
      </w:pPr>
      <w:rPr>
        <w:rFonts w:ascii="Wingdings" w:hAnsi="Wingdings" w:hint="default"/>
      </w:rPr>
    </w:lvl>
    <w:lvl w:ilvl="3" w:tplc="340A0001" w:tentative="1">
      <w:start w:val="1"/>
      <w:numFmt w:val="bullet"/>
      <w:lvlText w:val=""/>
      <w:lvlJc w:val="left"/>
      <w:pPr>
        <w:ind w:left="4724" w:hanging="360"/>
      </w:pPr>
      <w:rPr>
        <w:rFonts w:ascii="Symbol" w:hAnsi="Symbol" w:hint="default"/>
      </w:rPr>
    </w:lvl>
    <w:lvl w:ilvl="4" w:tplc="340A0003" w:tentative="1">
      <w:start w:val="1"/>
      <w:numFmt w:val="bullet"/>
      <w:lvlText w:val="o"/>
      <w:lvlJc w:val="left"/>
      <w:pPr>
        <w:ind w:left="5444" w:hanging="360"/>
      </w:pPr>
      <w:rPr>
        <w:rFonts w:ascii="Courier New" w:hAnsi="Courier New" w:cs="Courier New" w:hint="default"/>
      </w:rPr>
    </w:lvl>
    <w:lvl w:ilvl="5" w:tplc="340A0005" w:tentative="1">
      <w:start w:val="1"/>
      <w:numFmt w:val="bullet"/>
      <w:lvlText w:val=""/>
      <w:lvlJc w:val="left"/>
      <w:pPr>
        <w:ind w:left="6164" w:hanging="360"/>
      </w:pPr>
      <w:rPr>
        <w:rFonts w:ascii="Wingdings" w:hAnsi="Wingdings" w:hint="default"/>
      </w:rPr>
    </w:lvl>
    <w:lvl w:ilvl="6" w:tplc="340A0001" w:tentative="1">
      <w:start w:val="1"/>
      <w:numFmt w:val="bullet"/>
      <w:lvlText w:val=""/>
      <w:lvlJc w:val="left"/>
      <w:pPr>
        <w:ind w:left="6884" w:hanging="360"/>
      </w:pPr>
      <w:rPr>
        <w:rFonts w:ascii="Symbol" w:hAnsi="Symbol" w:hint="default"/>
      </w:rPr>
    </w:lvl>
    <w:lvl w:ilvl="7" w:tplc="340A0003" w:tentative="1">
      <w:start w:val="1"/>
      <w:numFmt w:val="bullet"/>
      <w:lvlText w:val="o"/>
      <w:lvlJc w:val="left"/>
      <w:pPr>
        <w:ind w:left="7604" w:hanging="360"/>
      </w:pPr>
      <w:rPr>
        <w:rFonts w:ascii="Courier New" w:hAnsi="Courier New" w:cs="Courier New" w:hint="default"/>
      </w:rPr>
    </w:lvl>
    <w:lvl w:ilvl="8" w:tplc="340A0005" w:tentative="1">
      <w:start w:val="1"/>
      <w:numFmt w:val="bullet"/>
      <w:lvlText w:val=""/>
      <w:lvlJc w:val="left"/>
      <w:pPr>
        <w:ind w:left="8324" w:hanging="360"/>
      </w:pPr>
      <w:rPr>
        <w:rFonts w:ascii="Wingdings" w:hAnsi="Wingdings" w:hint="default"/>
      </w:rPr>
    </w:lvl>
  </w:abstractNum>
  <w:abstractNum w:abstractNumId="24" w15:restartNumberingAfterBreak="0">
    <w:nsid w:val="3AE657B9"/>
    <w:multiLevelType w:val="hybridMultilevel"/>
    <w:tmpl w:val="5CA4679C"/>
    <w:lvl w:ilvl="0" w:tplc="340A0001">
      <w:start w:val="1"/>
      <w:numFmt w:val="bullet"/>
      <w:lvlText w:val=""/>
      <w:lvlJc w:val="left"/>
      <w:pPr>
        <w:ind w:left="2700" w:hanging="360"/>
      </w:pPr>
      <w:rPr>
        <w:rFonts w:ascii="Symbol" w:hAnsi="Symbol" w:hint="default"/>
      </w:rPr>
    </w:lvl>
    <w:lvl w:ilvl="1" w:tplc="340A0003" w:tentative="1">
      <w:start w:val="1"/>
      <w:numFmt w:val="bullet"/>
      <w:lvlText w:val="o"/>
      <w:lvlJc w:val="left"/>
      <w:pPr>
        <w:ind w:left="3420" w:hanging="360"/>
      </w:pPr>
      <w:rPr>
        <w:rFonts w:ascii="Courier New" w:hAnsi="Courier New" w:cs="Courier New" w:hint="default"/>
      </w:rPr>
    </w:lvl>
    <w:lvl w:ilvl="2" w:tplc="340A0005" w:tentative="1">
      <w:start w:val="1"/>
      <w:numFmt w:val="bullet"/>
      <w:lvlText w:val=""/>
      <w:lvlJc w:val="left"/>
      <w:pPr>
        <w:ind w:left="4140" w:hanging="360"/>
      </w:pPr>
      <w:rPr>
        <w:rFonts w:ascii="Wingdings" w:hAnsi="Wingdings" w:hint="default"/>
      </w:rPr>
    </w:lvl>
    <w:lvl w:ilvl="3" w:tplc="340A0001" w:tentative="1">
      <w:start w:val="1"/>
      <w:numFmt w:val="bullet"/>
      <w:lvlText w:val=""/>
      <w:lvlJc w:val="left"/>
      <w:pPr>
        <w:ind w:left="4860" w:hanging="360"/>
      </w:pPr>
      <w:rPr>
        <w:rFonts w:ascii="Symbol" w:hAnsi="Symbol" w:hint="default"/>
      </w:rPr>
    </w:lvl>
    <w:lvl w:ilvl="4" w:tplc="340A0003" w:tentative="1">
      <w:start w:val="1"/>
      <w:numFmt w:val="bullet"/>
      <w:lvlText w:val="o"/>
      <w:lvlJc w:val="left"/>
      <w:pPr>
        <w:ind w:left="5580" w:hanging="360"/>
      </w:pPr>
      <w:rPr>
        <w:rFonts w:ascii="Courier New" w:hAnsi="Courier New" w:cs="Courier New" w:hint="default"/>
      </w:rPr>
    </w:lvl>
    <w:lvl w:ilvl="5" w:tplc="340A0005" w:tentative="1">
      <w:start w:val="1"/>
      <w:numFmt w:val="bullet"/>
      <w:lvlText w:val=""/>
      <w:lvlJc w:val="left"/>
      <w:pPr>
        <w:ind w:left="6300" w:hanging="360"/>
      </w:pPr>
      <w:rPr>
        <w:rFonts w:ascii="Wingdings" w:hAnsi="Wingdings" w:hint="default"/>
      </w:rPr>
    </w:lvl>
    <w:lvl w:ilvl="6" w:tplc="340A0001" w:tentative="1">
      <w:start w:val="1"/>
      <w:numFmt w:val="bullet"/>
      <w:lvlText w:val=""/>
      <w:lvlJc w:val="left"/>
      <w:pPr>
        <w:ind w:left="7020" w:hanging="360"/>
      </w:pPr>
      <w:rPr>
        <w:rFonts w:ascii="Symbol" w:hAnsi="Symbol" w:hint="default"/>
      </w:rPr>
    </w:lvl>
    <w:lvl w:ilvl="7" w:tplc="340A0003" w:tentative="1">
      <w:start w:val="1"/>
      <w:numFmt w:val="bullet"/>
      <w:lvlText w:val="o"/>
      <w:lvlJc w:val="left"/>
      <w:pPr>
        <w:ind w:left="7740" w:hanging="360"/>
      </w:pPr>
      <w:rPr>
        <w:rFonts w:ascii="Courier New" w:hAnsi="Courier New" w:cs="Courier New" w:hint="default"/>
      </w:rPr>
    </w:lvl>
    <w:lvl w:ilvl="8" w:tplc="340A0005" w:tentative="1">
      <w:start w:val="1"/>
      <w:numFmt w:val="bullet"/>
      <w:lvlText w:val=""/>
      <w:lvlJc w:val="left"/>
      <w:pPr>
        <w:ind w:left="8460" w:hanging="360"/>
      </w:pPr>
      <w:rPr>
        <w:rFonts w:ascii="Wingdings" w:hAnsi="Wingdings" w:hint="default"/>
      </w:rPr>
    </w:lvl>
  </w:abstractNum>
  <w:abstractNum w:abstractNumId="25" w15:restartNumberingAfterBreak="0">
    <w:nsid w:val="3BF2734A"/>
    <w:multiLevelType w:val="hybridMultilevel"/>
    <w:tmpl w:val="40AC6910"/>
    <w:lvl w:ilvl="0" w:tplc="340A0001">
      <w:start w:val="1"/>
      <w:numFmt w:val="bullet"/>
      <w:lvlText w:val=""/>
      <w:lvlJc w:val="left"/>
      <w:pPr>
        <w:ind w:left="720" w:hanging="360"/>
      </w:pPr>
      <w:rPr>
        <w:rFonts w:ascii="Symbol" w:hAnsi="Symbol"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3C9306D0"/>
    <w:multiLevelType w:val="hybridMultilevel"/>
    <w:tmpl w:val="A30EE6D8"/>
    <w:lvl w:ilvl="0" w:tplc="3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661B34"/>
    <w:multiLevelType w:val="hybridMultilevel"/>
    <w:tmpl w:val="85D4BB46"/>
    <w:lvl w:ilvl="0" w:tplc="340A0005">
      <w:start w:val="1"/>
      <w:numFmt w:val="bullet"/>
      <w:lvlText w:val=""/>
      <w:lvlJc w:val="left"/>
      <w:pPr>
        <w:ind w:left="2705" w:hanging="360"/>
      </w:pPr>
      <w:rPr>
        <w:rFonts w:ascii="Wingdings" w:hAnsi="Wingdings" w:hint="default"/>
      </w:rPr>
    </w:lvl>
    <w:lvl w:ilvl="1" w:tplc="340A0003" w:tentative="1">
      <w:start w:val="1"/>
      <w:numFmt w:val="bullet"/>
      <w:lvlText w:val="o"/>
      <w:lvlJc w:val="left"/>
      <w:pPr>
        <w:ind w:left="3425" w:hanging="360"/>
      </w:pPr>
      <w:rPr>
        <w:rFonts w:ascii="Courier New" w:hAnsi="Courier New" w:cs="Courier New" w:hint="default"/>
      </w:rPr>
    </w:lvl>
    <w:lvl w:ilvl="2" w:tplc="340A0005" w:tentative="1">
      <w:start w:val="1"/>
      <w:numFmt w:val="bullet"/>
      <w:lvlText w:val=""/>
      <w:lvlJc w:val="left"/>
      <w:pPr>
        <w:ind w:left="4145" w:hanging="360"/>
      </w:pPr>
      <w:rPr>
        <w:rFonts w:ascii="Wingdings" w:hAnsi="Wingdings" w:hint="default"/>
      </w:rPr>
    </w:lvl>
    <w:lvl w:ilvl="3" w:tplc="340A0001" w:tentative="1">
      <w:start w:val="1"/>
      <w:numFmt w:val="bullet"/>
      <w:lvlText w:val=""/>
      <w:lvlJc w:val="left"/>
      <w:pPr>
        <w:ind w:left="4865" w:hanging="360"/>
      </w:pPr>
      <w:rPr>
        <w:rFonts w:ascii="Symbol" w:hAnsi="Symbol" w:hint="default"/>
      </w:rPr>
    </w:lvl>
    <w:lvl w:ilvl="4" w:tplc="340A0003" w:tentative="1">
      <w:start w:val="1"/>
      <w:numFmt w:val="bullet"/>
      <w:lvlText w:val="o"/>
      <w:lvlJc w:val="left"/>
      <w:pPr>
        <w:ind w:left="5585" w:hanging="360"/>
      </w:pPr>
      <w:rPr>
        <w:rFonts w:ascii="Courier New" w:hAnsi="Courier New" w:cs="Courier New" w:hint="default"/>
      </w:rPr>
    </w:lvl>
    <w:lvl w:ilvl="5" w:tplc="340A0005" w:tentative="1">
      <w:start w:val="1"/>
      <w:numFmt w:val="bullet"/>
      <w:lvlText w:val=""/>
      <w:lvlJc w:val="left"/>
      <w:pPr>
        <w:ind w:left="6305" w:hanging="360"/>
      </w:pPr>
      <w:rPr>
        <w:rFonts w:ascii="Wingdings" w:hAnsi="Wingdings" w:hint="default"/>
      </w:rPr>
    </w:lvl>
    <w:lvl w:ilvl="6" w:tplc="340A0001" w:tentative="1">
      <w:start w:val="1"/>
      <w:numFmt w:val="bullet"/>
      <w:lvlText w:val=""/>
      <w:lvlJc w:val="left"/>
      <w:pPr>
        <w:ind w:left="7025" w:hanging="360"/>
      </w:pPr>
      <w:rPr>
        <w:rFonts w:ascii="Symbol" w:hAnsi="Symbol" w:hint="default"/>
      </w:rPr>
    </w:lvl>
    <w:lvl w:ilvl="7" w:tplc="340A0003" w:tentative="1">
      <w:start w:val="1"/>
      <w:numFmt w:val="bullet"/>
      <w:lvlText w:val="o"/>
      <w:lvlJc w:val="left"/>
      <w:pPr>
        <w:ind w:left="7745" w:hanging="360"/>
      </w:pPr>
      <w:rPr>
        <w:rFonts w:ascii="Courier New" w:hAnsi="Courier New" w:cs="Courier New" w:hint="default"/>
      </w:rPr>
    </w:lvl>
    <w:lvl w:ilvl="8" w:tplc="340A0005" w:tentative="1">
      <w:start w:val="1"/>
      <w:numFmt w:val="bullet"/>
      <w:lvlText w:val=""/>
      <w:lvlJc w:val="left"/>
      <w:pPr>
        <w:ind w:left="8465" w:hanging="360"/>
      </w:pPr>
      <w:rPr>
        <w:rFonts w:ascii="Wingdings" w:hAnsi="Wingdings" w:hint="default"/>
      </w:rPr>
    </w:lvl>
  </w:abstractNum>
  <w:abstractNum w:abstractNumId="28" w15:restartNumberingAfterBreak="0">
    <w:nsid w:val="403E5229"/>
    <w:multiLevelType w:val="hybridMultilevel"/>
    <w:tmpl w:val="66C28F3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40C041A2"/>
    <w:multiLevelType w:val="hybridMultilevel"/>
    <w:tmpl w:val="CE562D98"/>
    <w:lvl w:ilvl="0" w:tplc="FFFFFFFF">
      <w:start w:val="1"/>
      <w:numFmt w:val="lowerLetter"/>
      <w:lvlText w:val="%1)"/>
      <w:lvlJc w:val="left"/>
      <w:pPr>
        <w:ind w:left="644" w:hanging="360"/>
      </w:pPr>
      <w:rPr>
        <w:rFonts w:cs="Times New Roman" w:hint="default"/>
        <w:b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0F83D2D"/>
    <w:multiLevelType w:val="hybridMultilevel"/>
    <w:tmpl w:val="32E4B004"/>
    <w:lvl w:ilvl="0" w:tplc="3E722E3C">
      <w:start w:val="1"/>
      <w:numFmt w:val="lowerLetter"/>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45E94108"/>
    <w:multiLevelType w:val="hybridMultilevel"/>
    <w:tmpl w:val="308CD97A"/>
    <w:lvl w:ilvl="0" w:tplc="340A000B">
      <w:start w:val="1"/>
      <w:numFmt w:val="bullet"/>
      <w:lvlText w:val=""/>
      <w:lvlJc w:val="left"/>
      <w:pPr>
        <w:ind w:left="2880" w:hanging="360"/>
      </w:pPr>
      <w:rPr>
        <w:rFonts w:ascii="Wingdings" w:hAnsi="Wingdings" w:hint="default"/>
      </w:rPr>
    </w:lvl>
    <w:lvl w:ilvl="1" w:tplc="340A0003" w:tentative="1">
      <w:start w:val="1"/>
      <w:numFmt w:val="bullet"/>
      <w:lvlText w:val="o"/>
      <w:lvlJc w:val="left"/>
      <w:pPr>
        <w:ind w:left="3600" w:hanging="360"/>
      </w:pPr>
      <w:rPr>
        <w:rFonts w:ascii="Courier New" w:hAnsi="Courier New" w:cs="Courier New" w:hint="default"/>
      </w:rPr>
    </w:lvl>
    <w:lvl w:ilvl="2" w:tplc="340A0005" w:tentative="1">
      <w:start w:val="1"/>
      <w:numFmt w:val="bullet"/>
      <w:lvlText w:val=""/>
      <w:lvlJc w:val="left"/>
      <w:pPr>
        <w:ind w:left="4320" w:hanging="360"/>
      </w:pPr>
      <w:rPr>
        <w:rFonts w:ascii="Wingdings" w:hAnsi="Wingdings" w:hint="default"/>
      </w:rPr>
    </w:lvl>
    <w:lvl w:ilvl="3" w:tplc="340A0001" w:tentative="1">
      <w:start w:val="1"/>
      <w:numFmt w:val="bullet"/>
      <w:lvlText w:val=""/>
      <w:lvlJc w:val="left"/>
      <w:pPr>
        <w:ind w:left="5040" w:hanging="360"/>
      </w:pPr>
      <w:rPr>
        <w:rFonts w:ascii="Symbol" w:hAnsi="Symbol" w:hint="default"/>
      </w:rPr>
    </w:lvl>
    <w:lvl w:ilvl="4" w:tplc="340A0003" w:tentative="1">
      <w:start w:val="1"/>
      <w:numFmt w:val="bullet"/>
      <w:lvlText w:val="o"/>
      <w:lvlJc w:val="left"/>
      <w:pPr>
        <w:ind w:left="5760" w:hanging="360"/>
      </w:pPr>
      <w:rPr>
        <w:rFonts w:ascii="Courier New" w:hAnsi="Courier New" w:cs="Courier New" w:hint="default"/>
      </w:rPr>
    </w:lvl>
    <w:lvl w:ilvl="5" w:tplc="340A0005" w:tentative="1">
      <w:start w:val="1"/>
      <w:numFmt w:val="bullet"/>
      <w:lvlText w:val=""/>
      <w:lvlJc w:val="left"/>
      <w:pPr>
        <w:ind w:left="6480" w:hanging="360"/>
      </w:pPr>
      <w:rPr>
        <w:rFonts w:ascii="Wingdings" w:hAnsi="Wingdings" w:hint="default"/>
      </w:rPr>
    </w:lvl>
    <w:lvl w:ilvl="6" w:tplc="340A0001" w:tentative="1">
      <w:start w:val="1"/>
      <w:numFmt w:val="bullet"/>
      <w:lvlText w:val=""/>
      <w:lvlJc w:val="left"/>
      <w:pPr>
        <w:ind w:left="7200" w:hanging="360"/>
      </w:pPr>
      <w:rPr>
        <w:rFonts w:ascii="Symbol" w:hAnsi="Symbol" w:hint="default"/>
      </w:rPr>
    </w:lvl>
    <w:lvl w:ilvl="7" w:tplc="340A0003" w:tentative="1">
      <w:start w:val="1"/>
      <w:numFmt w:val="bullet"/>
      <w:lvlText w:val="o"/>
      <w:lvlJc w:val="left"/>
      <w:pPr>
        <w:ind w:left="7920" w:hanging="360"/>
      </w:pPr>
      <w:rPr>
        <w:rFonts w:ascii="Courier New" w:hAnsi="Courier New" w:cs="Courier New" w:hint="default"/>
      </w:rPr>
    </w:lvl>
    <w:lvl w:ilvl="8" w:tplc="340A0005" w:tentative="1">
      <w:start w:val="1"/>
      <w:numFmt w:val="bullet"/>
      <w:lvlText w:val=""/>
      <w:lvlJc w:val="left"/>
      <w:pPr>
        <w:ind w:left="8640" w:hanging="360"/>
      </w:pPr>
      <w:rPr>
        <w:rFonts w:ascii="Wingdings" w:hAnsi="Wingdings" w:hint="default"/>
      </w:rPr>
    </w:lvl>
  </w:abstractNum>
  <w:abstractNum w:abstractNumId="32" w15:restartNumberingAfterBreak="0">
    <w:nsid w:val="47107750"/>
    <w:multiLevelType w:val="hybridMultilevel"/>
    <w:tmpl w:val="0FA80F4E"/>
    <w:lvl w:ilvl="0" w:tplc="340A0001">
      <w:start w:val="1"/>
      <w:numFmt w:val="bullet"/>
      <w:lvlText w:val=""/>
      <w:lvlJc w:val="left"/>
      <w:pPr>
        <w:ind w:left="1146" w:hanging="360"/>
      </w:pPr>
      <w:rPr>
        <w:rFonts w:ascii="Symbol" w:hAnsi="Symbol" w:hint="default"/>
      </w:rPr>
    </w:lvl>
    <w:lvl w:ilvl="1" w:tplc="340A0003" w:tentative="1">
      <w:start w:val="1"/>
      <w:numFmt w:val="bullet"/>
      <w:lvlText w:val="o"/>
      <w:lvlJc w:val="left"/>
      <w:pPr>
        <w:ind w:left="1866" w:hanging="360"/>
      </w:pPr>
      <w:rPr>
        <w:rFonts w:ascii="Courier New" w:hAnsi="Courier New" w:cs="Courier New" w:hint="default"/>
      </w:rPr>
    </w:lvl>
    <w:lvl w:ilvl="2" w:tplc="340A0001">
      <w:start w:val="1"/>
      <w:numFmt w:val="bullet"/>
      <w:lvlText w:val=""/>
      <w:lvlJc w:val="left"/>
      <w:pPr>
        <w:ind w:left="2586" w:hanging="360"/>
      </w:pPr>
      <w:rPr>
        <w:rFonts w:ascii="Symbol" w:hAnsi="Symbol" w:hint="default"/>
      </w:rPr>
    </w:lvl>
    <w:lvl w:ilvl="3" w:tplc="340A0001" w:tentative="1">
      <w:start w:val="1"/>
      <w:numFmt w:val="bullet"/>
      <w:lvlText w:val=""/>
      <w:lvlJc w:val="left"/>
      <w:pPr>
        <w:ind w:left="3306" w:hanging="360"/>
      </w:pPr>
      <w:rPr>
        <w:rFonts w:ascii="Symbol" w:hAnsi="Symbol" w:hint="default"/>
      </w:rPr>
    </w:lvl>
    <w:lvl w:ilvl="4" w:tplc="340A0003" w:tentative="1">
      <w:start w:val="1"/>
      <w:numFmt w:val="bullet"/>
      <w:lvlText w:val="o"/>
      <w:lvlJc w:val="left"/>
      <w:pPr>
        <w:ind w:left="4026" w:hanging="360"/>
      </w:pPr>
      <w:rPr>
        <w:rFonts w:ascii="Courier New" w:hAnsi="Courier New" w:cs="Courier New" w:hint="default"/>
      </w:rPr>
    </w:lvl>
    <w:lvl w:ilvl="5" w:tplc="340A0005" w:tentative="1">
      <w:start w:val="1"/>
      <w:numFmt w:val="bullet"/>
      <w:lvlText w:val=""/>
      <w:lvlJc w:val="left"/>
      <w:pPr>
        <w:ind w:left="4746" w:hanging="360"/>
      </w:pPr>
      <w:rPr>
        <w:rFonts w:ascii="Wingdings" w:hAnsi="Wingdings" w:hint="default"/>
      </w:rPr>
    </w:lvl>
    <w:lvl w:ilvl="6" w:tplc="340A0001" w:tentative="1">
      <w:start w:val="1"/>
      <w:numFmt w:val="bullet"/>
      <w:lvlText w:val=""/>
      <w:lvlJc w:val="left"/>
      <w:pPr>
        <w:ind w:left="5466" w:hanging="360"/>
      </w:pPr>
      <w:rPr>
        <w:rFonts w:ascii="Symbol" w:hAnsi="Symbol" w:hint="default"/>
      </w:rPr>
    </w:lvl>
    <w:lvl w:ilvl="7" w:tplc="340A0003" w:tentative="1">
      <w:start w:val="1"/>
      <w:numFmt w:val="bullet"/>
      <w:lvlText w:val="o"/>
      <w:lvlJc w:val="left"/>
      <w:pPr>
        <w:ind w:left="6186" w:hanging="360"/>
      </w:pPr>
      <w:rPr>
        <w:rFonts w:ascii="Courier New" w:hAnsi="Courier New" w:cs="Courier New" w:hint="default"/>
      </w:rPr>
    </w:lvl>
    <w:lvl w:ilvl="8" w:tplc="340A0005" w:tentative="1">
      <w:start w:val="1"/>
      <w:numFmt w:val="bullet"/>
      <w:lvlText w:val=""/>
      <w:lvlJc w:val="left"/>
      <w:pPr>
        <w:ind w:left="6906" w:hanging="360"/>
      </w:pPr>
      <w:rPr>
        <w:rFonts w:ascii="Wingdings" w:hAnsi="Wingdings" w:hint="default"/>
      </w:rPr>
    </w:lvl>
  </w:abstractNum>
  <w:abstractNum w:abstractNumId="33" w15:restartNumberingAfterBreak="0">
    <w:nsid w:val="4D434754"/>
    <w:multiLevelType w:val="hybridMultilevel"/>
    <w:tmpl w:val="3F3C7540"/>
    <w:lvl w:ilvl="0" w:tplc="340A0001">
      <w:start w:val="1"/>
      <w:numFmt w:val="bullet"/>
      <w:lvlText w:val=""/>
      <w:lvlJc w:val="left"/>
      <w:pPr>
        <w:ind w:left="1081" w:hanging="360"/>
      </w:pPr>
      <w:rPr>
        <w:rFonts w:ascii="Symbol" w:hAnsi="Symbol" w:hint="default"/>
      </w:rPr>
    </w:lvl>
    <w:lvl w:ilvl="1" w:tplc="340A0003" w:tentative="1">
      <w:start w:val="1"/>
      <w:numFmt w:val="bullet"/>
      <w:lvlText w:val="o"/>
      <w:lvlJc w:val="left"/>
      <w:pPr>
        <w:ind w:left="1801" w:hanging="360"/>
      </w:pPr>
      <w:rPr>
        <w:rFonts w:ascii="Courier New" w:hAnsi="Courier New" w:cs="Courier New" w:hint="default"/>
      </w:rPr>
    </w:lvl>
    <w:lvl w:ilvl="2" w:tplc="340A0005" w:tentative="1">
      <w:start w:val="1"/>
      <w:numFmt w:val="bullet"/>
      <w:lvlText w:val=""/>
      <w:lvlJc w:val="left"/>
      <w:pPr>
        <w:ind w:left="2521" w:hanging="360"/>
      </w:pPr>
      <w:rPr>
        <w:rFonts w:ascii="Wingdings" w:hAnsi="Wingdings" w:hint="default"/>
      </w:rPr>
    </w:lvl>
    <w:lvl w:ilvl="3" w:tplc="340A0001" w:tentative="1">
      <w:start w:val="1"/>
      <w:numFmt w:val="bullet"/>
      <w:lvlText w:val=""/>
      <w:lvlJc w:val="left"/>
      <w:pPr>
        <w:ind w:left="3241" w:hanging="360"/>
      </w:pPr>
      <w:rPr>
        <w:rFonts w:ascii="Symbol" w:hAnsi="Symbol" w:hint="default"/>
      </w:rPr>
    </w:lvl>
    <w:lvl w:ilvl="4" w:tplc="340A0003" w:tentative="1">
      <w:start w:val="1"/>
      <w:numFmt w:val="bullet"/>
      <w:lvlText w:val="o"/>
      <w:lvlJc w:val="left"/>
      <w:pPr>
        <w:ind w:left="3961" w:hanging="360"/>
      </w:pPr>
      <w:rPr>
        <w:rFonts w:ascii="Courier New" w:hAnsi="Courier New" w:cs="Courier New" w:hint="default"/>
      </w:rPr>
    </w:lvl>
    <w:lvl w:ilvl="5" w:tplc="340A0005" w:tentative="1">
      <w:start w:val="1"/>
      <w:numFmt w:val="bullet"/>
      <w:lvlText w:val=""/>
      <w:lvlJc w:val="left"/>
      <w:pPr>
        <w:ind w:left="4681" w:hanging="360"/>
      </w:pPr>
      <w:rPr>
        <w:rFonts w:ascii="Wingdings" w:hAnsi="Wingdings" w:hint="default"/>
      </w:rPr>
    </w:lvl>
    <w:lvl w:ilvl="6" w:tplc="340A0001" w:tentative="1">
      <w:start w:val="1"/>
      <w:numFmt w:val="bullet"/>
      <w:lvlText w:val=""/>
      <w:lvlJc w:val="left"/>
      <w:pPr>
        <w:ind w:left="5401" w:hanging="360"/>
      </w:pPr>
      <w:rPr>
        <w:rFonts w:ascii="Symbol" w:hAnsi="Symbol" w:hint="default"/>
      </w:rPr>
    </w:lvl>
    <w:lvl w:ilvl="7" w:tplc="340A0003" w:tentative="1">
      <w:start w:val="1"/>
      <w:numFmt w:val="bullet"/>
      <w:lvlText w:val="o"/>
      <w:lvlJc w:val="left"/>
      <w:pPr>
        <w:ind w:left="6121" w:hanging="360"/>
      </w:pPr>
      <w:rPr>
        <w:rFonts w:ascii="Courier New" w:hAnsi="Courier New" w:cs="Courier New" w:hint="default"/>
      </w:rPr>
    </w:lvl>
    <w:lvl w:ilvl="8" w:tplc="340A0005" w:tentative="1">
      <w:start w:val="1"/>
      <w:numFmt w:val="bullet"/>
      <w:lvlText w:val=""/>
      <w:lvlJc w:val="left"/>
      <w:pPr>
        <w:ind w:left="6841" w:hanging="360"/>
      </w:pPr>
      <w:rPr>
        <w:rFonts w:ascii="Wingdings" w:hAnsi="Wingdings" w:hint="default"/>
      </w:rPr>
    </w:lvl>
  </w:abstractNum>
  <w:abstractNum w:abstractNumId="34" w15:restartNumberingAfterBreak="0">
    <w:nsid w:val="4DF73EF7"/>
    <w:multiLevelType w:val="hybridMultilevel"/>
    <w:tmpl w:val="E8187CC4"/>
    <w:lvl w:ilvl="0" w:tplc="340A0001">
      <w:start w:val="1"/>
      <w:numFmt w:val="bullet"/>
      <w:lvlText w:val=""/>
      <w:lvlJc w:val="left"/>
      <w:pPr>
        <w:ind w:left="1146" w:hanging="360"/>
      </w:pPr>
      <w:rPr>
        <w:rFonts w:ascii="Symbol" w:hAnsi="Symbol" w:hint="default"/>
      </w:rPr>
    </w:lvl>
    <w:lvl w:ilvl="1" w:tplc="340A0003" w:tentative="1">
      <w:start w:val="1"/>
      <w:numFmt w:val="bullet"/>
      <w:lvlText w:val="o"/>
      <w:lvlJc w:val="left"/>
      <w:pPr>
        <w:ind w:left="1866" w:hanging="360"/>
      </w:pPr>
      <w:rPr>
        <w:rFonts w:ascii="Courier New" w:hAnsi="Courier New" w:cs="Courier New" w:hint="default"/>
      </w:rPr>
    </w:lvl>
    <w:lvl w:ilvl="2" w:tplc="340A0001">
      <w:start w:val="1"/>
      <w:numFmt w:val="bullet"/>
      <w:lvlText w:val=""/>
      <w:lvlJc w:val="left"/>
      <w:pPr>
        <w:ind w:left="2586" w:hanging="360"/>
      </w:pPr>
      <w:rPr>
        <w:rFonts w:ascii="Symbol" w:hAnsi="Symbol" w:hint="default"/>
      </w:rPr>
    </w:lvl>
    <w:lvl w:ilvl="3" w:tplc="340A0001" w:tentative="1">
      <w:start w:val="1"/>
      <w:numFmt w:val="bullet"/>
      <w:lvlText w:val=""/>
      <w:lvlJc w:val="left"/>
      <w:pPr>
        <w:ind w:left="3306" w:hanging="360"/>
      </w:pPr>
      <w:rPr>
        <w:rFonts w:ascii="Symbol" w:hAnsi="Symbol" w:hint="default"/>
      </w:rPr>
    </w:lvl>
    <w:lvl w:ilvl="4" w:tplc="340A0003" w:tentative="1">
      <w:start w:val="1"/>
      <w:numFmt w:val="bullet"/>
      <w:lvlText w:val="o"/>
      <w:lvlJc w:val="left"/>
      <w:pPr>
        <w:ind w:left="4026" w:hanging="360"/>
      </w:pPr>
      <w:rPr>
        <w:rFonts w:ascii="Courier New" w:hAnsi="Courier New" w:cs="Courier New" w:hint="default"/>
      </w:rPr>
    </w:lvl>
    <w:lvl w:ilvl="5" w:tplc="340A0005" w:tentative="1">
      <w:start w:val="1"/>
      <w:numFmt w:val="bullet"/>
      <w:lvlText w:val=""/>
      <w:lvlJc w:val="left"/>
      <w:pPr>
        <w:ind w:left="4746" w:hanging="360"/>
      </w:pPr>
      <w:rPr>
        <w:rFonts w:ascii="Wingdings" w:hAnsi="Wingdings" w:hint="default"/>
      </w:rPr>
    </w:lvl>
    <w:lvl w:ilvl="6" w:tplc="340A0001" w:tentative="1">
      <w:start w:val="1"/>
      <w:numFmt w:val="bullet"/>
      <w:lvlText w:val=""/>
      <w:lvlJc w:val="left"/>
      <w:pPr>
        <w:ind w:left="5466" w:hanging="360"/>
      </w:pPr>
      <w:rPr>
        <w:rFonts w:ascii="Symbol" w:hAnsi="Symbol" w:hint="default"/>
      </w:rPr>
    </w:lvl>
    <w:lvl w:ilvl="7" w:tplc="340A0003" w:tentative="1">
      <w:start w:val="1"/>
      <w:numFmt w:val="bullet"/>
      <w:lvlText w:val="o"/>
      <w:lvlJc w:val="left"/>
      <w:pPr>
        <w:ind w:left="6186" w:hanging="360"/>
      </w:pPr>
      <w:rPr>
        <w:rFonts w:ascii="Courier New" w:hAnsi="Courier New" w:cs="Courier New" w:hint="default"/>
      </w:rPr>
    </w:lvl>
    <w:lvl w:ilvl="8" w:tplc="340A0005" w:tentative="1">
      <w:start w:val="1"/>
      <w:numFmt w:val="bullet"/>
      <w:lvlText w:val=""/>
      <w:lvlJc w:val="left"/>
      <w:pPr>
        <w:ind w:left="6906" w:hanging="360"/>
      </w:pPr>
      <w:rPr>
        <w:rFonts w:ascii="Wingdings" w:hAnsi="Wingdings" w:hint="default"/>
      </w:rPr>
    </w:lvl>
  </w:abstractNum>
  <w:abstractNum w:abstractNumId="35" w15:restartNumberingAfterBreak="0">
    <w:nsid w:val="505E6461"/>
    <w:multiLevelType w:val="hybridMultilevel"/>
    <w:tmpl w:val="6EF04FE6"/>
    <w:lvl w:ilvl="0" w:tplc="340A0001">
      <w:start w:val="1"/>
      <w:numFmt w:val="bullet"/>
      <w:lvlText w:val=""/>
      <w:lvlJc w:val="left"/>
      <w:pPr>
        <w:ind w:left="720" w:hanging="360"/>
      </w:pPr>
      <w:rPr>
        <w:rFonts w:ascii="Symbol" w:hAnsi="Symbol"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516C6BD1"/>
    <w:multiLevelType w:val="multilevel"/>
    <w:tmpl w:val="20EA3B40"/>
    <w:lvl w:ilvl="0">
      <w:start w:val="4"/>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7" w15:restartNumberingAfterBreak="0">
    <w:nsid w:val="58AF78D7"/>
    <w:multiLevelType w:val="hybridMultilevel"/>
    <w:tmpl w:val="A2FACD7A"/>
    <w:lvl w:ilvl="0" w:tplc="340A0001">
      <w:start w:val="1"/>
      <w:numFmt w:val="bullet"/>
      <w:lvlText w:val=""/>
      <w:lvlJc w:val="left"/>
      <w:pPr>
        <w:ind w:left="720" w:hanging="360"/>
      </w:pPr>
      <w:rPr>
        <w:rFonts w:ascii="Symbol" w:hAnsi="Symbol" w:hint="default"/>
      </w:rPr>
    </w:lvl>
    <w:lvl w:ilvl="1" w:tplc="340A0005">
      <w:start w:val="1"/>
      <w:numFmt w:val="bullet"/>
      <w:lvlText w:val=""/>
      <w:lvlJc w:val="left"/>
      <w:pPr>
        <w:ind w:left="1440" w:hanging="360"/>
      </w:pPr>
      <w:rPr>
        <w:rFonts w:ascii="Wingdings" w:hAnsi="Wingdings"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8" w15:restartNumberingAfterBreak="0">
    <w:nsid w:val="5D252FAC"/>
    <w:multiLevelType w:val="multilevel"/>
    <w:tmpl w:val="237A57A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9" w15:restartNumberingAfterBreak="0">
    <w:nsid w:val="5DB650CF"/>
    <w:multiLevelType w:val="multilevel"/>
    <w:tmpl w:val="6240D184"/>
    <w:lvl w:ilvl="0">
      <w:start w:val="5"/>
      <w:numFmt w:val="decimal"/>
      <w:lvlText w:val="%1."/>
      <w:lvlJc w:val="left"/>
      <w:pPr>
        <w:ind w:left="1080" w:hanging="360"/>
      </w:pPr>
      <w:rPr>
        <w:rFonts w:hint="default"/>
      </w:rPr>
    </w:lvl>
    <w:lvl w:ilvl="1">
      <w:start w:val="1"/>
      <w:numFmt w:val="decimal"/>
      <w:isLgl/>
      <w:lvlText w:val="%1.%2."/>
      <w:lvlJc w:val="left"/>
      <w:pPr>
        <w:ind w:left="1441" w:hanging="720"/>
      </w:pPr>
      <w:rPr>
        <w:rFonts w:hint="default"/>
      </w:rPr>
    </w:lvl>
    <w:lvl w:ilvl="2">
      <w:start w:val="1"/>
      <w:numFmt w:val="decimal"/>
      <w:isLgl/>
      <w:lvlText w:val="%1.%2.%3."/>
      <w:lvlJc w:val="left"/>
      <w:pPr>
        <w:ind w:left="1802" w:hanging="1080"/>
      </w:pPr>
      <w:rPr>
        <w:rFonts w:hint="default"/>
      </w:rPr>
    </w:lvl>
    <w:lvl w:ilvl="3">
      <w:start w:val="1"/>
      <w:numFmt w:val="decimal"/>
      <w:isLgl/>
      <w:lvlText w:val="%1.%2.%3.%4."/>
      <w:lvlJc w:val="left"/>
      <w:pPr>
        <w:ind w:left="2163" w:hanging="1440"/>
      </w:pPr>
      <w:rPr>
        <w:rFonts w:hint="default"/>
      </w:rPr>
    </w:lvl>
    <w:lvl w:ilvl="4">
      <w:start w:val="1"/>
      <w:numFmt w:val="decimal"/>
      <w:isLgl/>
      <w:lvlText w:val="%1.%2.%3.%4.%5."/>
      <w:lvlJc w:val="left"/>
      <w:pPr>
        <w:ind w:left="2524" w:hanging="1800"/>
      </w:pPr>
      <w:rPr>
        <w:rFonts w:hint="default"/>
      </w:rPr>
    </w:lvl>
    <w:lvl w:ilvl="5">
      <w:start w:val="1"/>
      <w:numFmt w:val="decimal"/>
      <w:isLgl/>
      <w:lvlText w:val="%1.%2.%3.%4.%5.%6."/>
      <w:lvlJc w:val="left"/>
      <w:pPr>
        <w:ind w:left="2525" w:hanging="1800"/>
      </w:pPr>
      <w:rPr>
        <w:rFonts w:hint="default"/>
      </w:rPr>
    </w:lvl>
    <w:lvl w:ilvl="6">
      <w:start w:val="1"/>
      <w:numFmt w:val="decimal"/>
      <w:isLgl/>
      <w:lvlText w:val="%1.%2.%3.%4.%5.%6.%7."/>
      <w:lvlJc w:val="left"/>
      <w:pPr>
        <w:ind w:left="2886" w:hanging="2160"/>
      </w:pPr>
      <w:rPr>
        <w:rFonts w:hint="default"/>
      </w:rPr>
    </w:lvl>
    <w:lvl w:ilvl="7">
      <w:start w:val="1"/>
      <w:numFmt w:val="decimal"/>
      <w:isLgl/>
      <w:lvlText w:val="%1.%2.%3.%4.%5.%6.%7.%8."/>
      <w:lvlJc w:val="left"/>
      <w:pPr>
        <w:ind w:left="3247" w:hanging="2520"/>
      </w:pPr>
      <w:rPr>
        <w:rFonts w:hint="default"/>
      </w:rPr>
    </w:lvl>
    <w:lvl w:ilvl="8">
      <w:start w:val="1"/>
      <w:numFmt w:val="decimal"/>
      <w:isLgl/>
      <w:lvlText w:val="%1.%2.%3.%4.%5.%6.%7.%8.%9."/>
      <w:lvlJc w:val="left"/>
      <w:pPr>
        <w:ind w:left="3608" w:hanging="2880"/>
      </w:pPr>
      <w:rPr>
        <w:rFonts w:hint="default"/>
      </w:rPr>
    </w:lvl>
  </w:abstractNum>
  <w:abstractNum w:abstractNumId="40" w15:restartNumberingAfterBreak="0">
    <w:nsid w:val="5DF30A09"/>
    <w:multiLevelType w:val="hybridMultilevel"/>
    <w:tmpl w:val="C52A7132"/>
    <w:lvl w:ilvl="0" w:tplc="1A2C53B4">
      <w:start w:val="1"/>
      <w:numFmt w:val="lowerLetter"/>
      <w:lvlText w:val="%1)"/>
      <w:lvlJc w:val="left"/>
      <w:pPr>
        <w:ind w:left="2161" w:hanging="360"/>
      </w:pPr>
      <w:rPr>
        <w:b/>
        <w:bCs/>
      </w:rPr>
    </w:lvl>
    <w:lvl w:ilvl="1" w:tplc="340A0019" w:tentative="1">
      <w:start w:val="1"/>
      <w:numFmt w:val="lowerLetter"/>
      <w:lvlText w:val="%2."/>
      <w:lvlJc w:val="left"/>
      <w:pPr>
        <w:ind w:left="2881" w:hanging="360"/>
      </w:pPr>
    </w:lvl>
    <w:lvl w:ilvl="2" w:tplc="340A001B" w:tentative="1">
      <w:start w:val="1"/>
      <w:numFmt w:val="lowerRoman"/>
      <w:lvlText w:val="%3."/>
      <w:lvlJc w:val="right"/>
      <w:pPr>
        <w:ind w:left="3601" w:hanging="180"/>
      </w:pPr>
    </w:lvl>
    <w:lvl w:ilvl="3" w:tplc="340A000F" w:tentative="1">
      <w:start w:val="1"/>
      <w:numFmt w:val="decimal"/>
      <w:lvlText w:val="%4."/>
      <w:lvlJc w:val="left"/>
      <w:pPr>
        <w:ind w:left="4321" w:hanging="360"/>
      </w:pPr>
    </w:lvl>
    <w:lvl w:ilvl="4" w:tplc="340A0019" w:tentative="1">
      <w:start w:val="1"/>
      <w:numFmt w:val="lowerLetter"/>
      <w:lvlText w:val="%5."/>
      <w:lvlJc w:val="left"/>
      <w:pPr>
        <w:ind w:left="5041" w:hanging="360"/>
      </w:pPr>
    </w:lvl>
    <w:lvl w:ilvl="5" w:tplc="340A001B" w:tentative="1">
      <w:start w:val="1"/>
      <w:numFmt w:val="lowerRoman"/>
      <w:lvlText w:val="%6."/>
      <w:lvlJc w:val="right"/>
      <w:pPr>
        <w:ind w:left="5761" w:hanging="180"/>
      </w:pPr>
    </w:lvl>
    <w:lvl w:ilvl="6" w:tplc="340A000F" w:tentative="1">
      <w:start w:val="1"/>
      <w:numFmt w:val="decimal"/>
      <w:lvlText w:val="%7."/>
      <w:lvlJc w:val="left"/>
      <w:pPr>
        <w:ind w:left="6481" w:hanging="360"/>
      </w:pPr>
    </w:lvl>
    <w:lvl w:ilvl="7" w:tplc="340A0019" w:tentative="1">
      <w:start w:val="1"/>
      <w:numFmt w:val="lowerLetter"/>
      <w:lvlText w:val="%8."/>
      <w:lvlJc w:val="left"/>
      <w:pPr>
        <w:ind w:left="7201" w:hanging="360"/>
      </w:pPr>
    </w:lvl>
    <w:lvl w:ilvl="8" w:tplc="340A001B" w:tentative="1">
      <w:start w:val="1"/>
      <w:numFmt w:val="lowerRoman"/>
      <w:lvlText w:val="%9."/>
      <w:lvlJc w:val="right"/>
      <w:pPr>
        <w:ind w:left="7921" w:hanging="180"/>
      </w:pPr>
    </w:lvl>
  </w:abstractNum>
  <w:abstractNum w:abstractNumId="41" w15:restartNumberingAfterBreak="0">
    <w:nsid w:val="5E621A82"/>
    <w:multiLevelType w:val="hybridMultilevel"/>
    <w:tmpl w:val="4ECEB1CE"/>
    <w:lvl w:ilvl="0" w:tplc="FFFFFFFF">
      <w:start w:val="1"/>
      <w:numFmt w:val="bullet"/>
      <w:lvlText w:val=""/>
      <w:lvlJc w:val="left"/>
      <w:pPr>
        <w:ind w:left="2847" w:hanging="360"/>
      </w:pPr>
      <w:rPr>
        <w:rFonts w:ascii="Wingdings" w:hAnsi="Wingdings"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340A0005">
      <w:start w:val="1"/>
      <w:numFmt w:val="bullet"/>
      <w:lvlText w:val=""/>
      <w:lvlJc w:val="left"/>
      <w:pPr>
        <w:ind w:left="3600" w:hanging="360"/>
      </w:pPr>
      <w:rPr>
        <w:rFonts w:ascii="Wingdings" w:hAnsi="Wingdings"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42" w15:restartNumberingAfterBreak="0">
    <w:nsid w:val="607B117D"/>
    <w:multiLevelType w:val="multilevel"/>
    <w:tmpl w:val="40F2DEB2"/>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3" w15:restartNumberingAfterBreak="0">
    <w:nsid w:val="645F65B4"/>
    <w:multiLevelType w:val="hybridMultilevel"/>
    <w:tmpl w:val="CE562D98"/>
    <w:lvl w:ilvl="0" w:tplc="A3FED46E">
      <w:start w:val="1"/>
      <w:numFmt w:val="lowerLetter"/>
      <w:lvlText w:val="%1)"/>
      <w:lvlJc w:val="left"/>
      <w:pPr>
        <w:ind w:left="644" w:hanging="360"/>
      </w:pPr>
      <w:rPr>
        <w:rFonts w:cs="Times New Roman" w:hint="default"/>
        <w:b w:val="0"/>
        <w:sz w:val="2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4" w15:restartNumberingAfterBreak="0">
    <w:nsid w:val="650404EF"/>
    <w:multiLevelType w:val="hybridMultilevel"/>
    <w:tmpl w:val="6350652A"/>
    <w:lvl w:ilvl="0" w:tplc="6450E8C6">
      <w:start w:val="1"/>
      <w:numFmt w:val="lowerLetter"/>
      <w:lvlText w:val="%1)"/>
      <w:lvlJc w:val="left"/>
      <w:pPr>
        <w:ind w:left="720" w:hanging="360"/>
      </w:pPr>
      <w:rPr>
        <w:rFonts w:hint="default"/>
        <w:b/>
        <w:bCs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5" w15:restartNumberingAfterBreak="0">
    <w:nsid w:val="65F83A63"/>
    <w:multiLevelType w:val="hybridMultilevel"/>
    <w:tmpl w:val="E8664E9C"/>
    <w:lvl w:ilvl="0" w:tplc="1BE2F61C">
      <w:start w:val="1"/>
      <w:numFmt w:val="lowerLetter"/>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6" w15:restartNumberingAfterBreak="0">
    <w:nsid w:val="65FE080A"/>
    <w:multiLevelType w:val="hybridMultilevel"/>
    <w:tmpl w:val="CB2CF0F2"/>
    <w:lvl w:ilvl="0" w:tplc="169231D0">
      <w:start w:val="7"/>
      <w:numFmt w:val="decimal"/>
      <w:lvlText w:val="%1."/>
      <w:lvlJc w:val="left"/>
      <w:pPr>
        <w:ind w:left="720" w:hanging="360"/>
      </w:pPr>
      <w:rPr>
        <w:rFonts w:cs="Times New Roman"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7" w15:restartNumberingAfterBreak="0">
    <w:nsid w:val="6C6E07BC"/>
    <w:multiLevelType w:val="multilevel"/>
    <w:tmpl w:val="ED880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24750DD"/>
    <w:multiLevelType w:val="hybridMultilevel"/>
    <w:tmpl w:val="F40AAE2C"/>
    <w:lvl w:ilvl="0" w:tplc="340A0001">
      <w:start w:val="1"/>
      <w:numFmt w:val="bullet"/>
      <w:lvlText w:val=""/>
      <w:lvlJc w:val="left"/>
      <w:pPr>
        <w:ind w:left="2989" w:hanging="360"/>
      </w:pPr>
      <w:rPr>
        <w:rFonts w:ascii="Symbol" w:hAnsi="Symbol" w:hint="default"/>
      </w:rPr>
    </w:lvl>
    <w:lvl w:ilvl="1" w:tplc="340A0003" w:tentative="1">
      <w:start w:val="1"/>
      <w:numFmt w:val="bullet"/>
      <w:lvlText w:val="o"/>
      <w:lvlJc w:val="left"/>
      <w:pPr>
        <w:ind w:left="3709" w:hanging="360"/>
      </w:pPr>
      <w:rPr>
        <w:rFonts w:ascii="Courier New" w:hAnsi="Courier New" w:cs="Courier New" w:hint="default"/>
      </w:rPr>
    </w:lvl>
    <w:lvl w:ilvl="2" w:tplc="340A0005" w:tentative="1">
      <w:start w:val="1"/>
      <w:numFmt w:val="bullet"/>
      <w:lvlText w:val=""/>
      <w:lvlJc w:val="left"/>
      <w:pPr>
        <w:ind w:left="4429" w:hanging="360"/>
      </w:pPr>
      <w:rPr>
        <w:rFonts w:ascii="Wingdings" w:hAnsi="Wingdings" w:hint="default"/>
      </w:rPr>
    </w:lvl>
    <w:lvl w:ilvl="3" w:tplc="340A0001" w:tentative="1">
      <w:start w:val="1"/>
      <w:numFmt w:val="bullet"/>
      <w:lvlText w:val=""/>
      <w:lvlJc w:val="left"/>
      <w:pPr>
        <w:ind w:left="5149" w:hanging="360"/>
      </w:pPr>
      <w:rPr>
        <w:rFonts w:ascii="Symbol" w:hAnsi="Symbol" w:hint="default"/>
      </w:rPr>
    </w:lvl>
    <w:lvl w:ilvl="4" w:tplc="340A0003" w:tentative="1">
      <w:start w:val="1"/>
      <w:numFmt w:val="bullet"/>
      <w:lvlText w:val="o"/>
      <w:lvlJc w:val="left"/>
      <w:pPr>
        <w:ind w:left="5869" w:hanging="360"/>
      </w:pPr>
      <w:rPr>
        <w:rFonts w:ascii="Courier New" w:hAnsi="Courier New" w:cs="Courier New" w:hint="default"/>
      </w:rPr>
    </w:lvl>
    <w:lvl w:ilvl="5" w:tplc="340A0005" w:tentative="1">
      <w:start w:val="1"/>
      <w:numFmt w:val="bullet"/>
      <w:lvlText w:val=""/>
      <w:lvlJc w:val="left"/>
      <w:pPr>
        <w:ind w:left="6589" w:hanging="360"/>
      </w:pPr>
      <w:rPr>
        <w:rFonts w:ascii="Wingdings" w:hAnsi="Wingdings" w:hint="default"/>
      </w:rPr>
    </w:lvl>
    <w:lvl w:ilvl="6" w:tplc="340A0001" w:tentative="1">
      <w:start w:val="1"/>
      <w:numFmt w:val="bullet"/>
      <w:lvlText w:val=""/>
      <w:lvlJc w:val="left"/>
      <w:pPr>
        <w:ind w:left="7309" w:hanging="360"/>
      </w:pPr>
      <w:rPr>
        <w:rFonts w:ascii="Symbol" w:hAnsi="Symbol" w:hint="default"/>
      </w:rPr>
    </w:lvl>
    <w:lvl w:ilvl="7" w:tplc="340A0003" w:tentative="1">
      <w:start w:val="1"/>
      <w:numFmt w:val="bullet"/>
      <w:lvlText w:val="o"/>
      <w:lvlJc w:val="left"/>
      <w:pPr>
        <w:ind w:left="8029" w:hanging="360"/>
      </w:pPr>
      <w:rPr>
        <w:rFonts w:ascii="Courier New" w:hAnsi="Courier New" w:cs="Courier New" w:hint="default"/>
      </w:rPr>
    </w:lvl>
    <w:lvl w:ilvl="8" w:tplc="340A0005" w:tentative="1">
      <w:start w:val="1"/>
      <w:numFmt w:val="bullet"/>
      <w:lvlText w:val=""/>
      <w:lvlJc w:val="left"/>
      <w:pPr>
        <w:ind w:left="8749" w:hanging="360"/>
      </w:pPr>
      <w:rPr>
        <w:rFonts w:ascii="Wingdings" w:hAnsi="Wingdings" w:hint="default"/>
      </w:rPr>
    </w:lvl>
  </w:abstractNum>
  <w:abstractNum w:abstractNumId="49" w15:restartNumberingAfterBreak="0">
    <w:nsid w:val="74F07C5A"/>
    <w:multiLevelType w:val="hybridMultilevel"/>
    <w:tmpl w:val="CD549904"/>
    <w:lvl w:ilvl="0" w:tplc="340A0001">
      <w:start w:val="1"/>
      <w:numFmt w:val="bullet"/>
      <w:lvlText w:val=""/>
      <w:lvlJc w:val="left"/>
      <w:pPr>
        <w:ind w:left="3130" w:hanging="360"/>
      </w:pPr>
      <w:rPr>
        <w:rFonts w:ascii="Symbol" w:hAnsi="Symbol" w:hint="default"/>
      </w:rPr>
    </w:lvl>
    <w:lvl w:ilvl="1" w:tplc="340A0003" w:tentative="1">
      <w:start w:val="1"/>
      <w:numFmt w:val="bullet"/>
      <w:lvlText w:val="o"/>
      <w:lvlJc w:val="left"/>
      <w:pPr>
        <w:ind w:left="3850" w:hanging="360"/>
      </w:pPr>
      <w:rPr>
        <w:rFonts w:ascii="Courier New" w:hAnsi="Courier New" w:cs="Courier New" w:hint="default"/>
      </w:rPr>
    </w:lvl>
    <w:lvl w:ilvl="2" w:tplc="340A0005" w:tentative="1">
      <w:start w:val="1"/>
      <w:numFmt w:val="bullet"/>
      <w:lvlText w:val=""/>
      <w:lvlJc w:val="left"/>
      <w:pPr>
        <w:ind w:left="4570" w:hanging="360"/>
      </w:pPr>
      <w:rPr>
        <w:rFonts w:ascii="Wingdings" w:hAnsi="Wingdings" w:hint="default"/>
      </w:rPr>
    </w:lvl>
    <w:lvl w:ilvl="3" w:tplc="340A0001" w:tentative="1">
      <w:start w:val="1"/>
      <w:numFmt w:val="bullet"/>
      <w:lvlText w:val=""/>
      <w:lvlJc w:val="left"/>
      <w:pPr>
        <w:ind w:left="5290" w:hanging="360"/>
      </w:pPr>
      <w:rPr>
        <w:rFonts w:ascii="Symbol" w:hAnsi="Symbol" w:hint="default"/>
      </w:rPr>
    </w:lvl>
    <w:lvl w:ilvl="4" w:tplc="340A0003" w:tentative="1">
      <w:start w:val="1"/>
      <w:numFmt w:val="bullet"/>
      <w:lvlText w:val="o"/>
      <w:lvlJc w:val="left"/>
      <w:pPr>
        <w:ind w:left="6010" w:hanging="360"/>
      </w:pPr>
      <w:rPr>
        <w:rFonts w:ascii="Courier New" w:hAnsi="Courier New" w:cs="Courier New" w:hint="default"/>
      </w:rPr>
    </w:lvl>
    <w:lvl w:ilvl="5" w:tplc="340A0005" w:tentative="1">
      <w:start w:val="1"/>
      <w:numFmt w:val="bullet"/>
      <w:lvlText w:val=""/>
      <w:lvlJc w:val="left"/>
      <w:pPr>
        <w:ind w:left="6730" w:hanging="360"/>
      </w:pPr>
      <w:rPr>
        <w:rFonts w:ascii="Wingdings" w:hAnsi="Wingdings" w:hint="default"/>
      </w:rPr>
    </w:lvl>
    <w:lvl w:ilvl="6" w:tplc="340A0001" w:tentative="1">
      <w:start w:val="1"/>
      <w:numFmt w:val="bullet"/>
      <w:lvlText w:val=""/>
      <w:lvlJc w:val="left"/>
      <w:pPr>
        <w:ind w:left="7450" w:hanging="360"/>
      </w:pPr>
      <w:rPr>
        <w:rFonts w:ascii="Symbol" w:hAnsi="Symbol" w:hint="default"/>
      </w:rPr>
    </w:lvl>
    <w:lvl w:ilvl="7" w:tplc="340A0003" w:tentative="1">
      <w:start w:val="1"/>
      <w:numFmt w:val="bullet"/>
      <w:lvlText w:val="o"/>
      <w:lvlJc w:val="left"/>
      <w:pPr>
        <w:ind w:left="8170" w:hanging="360"/>
      </w:pPr>
      <w:rPr>
        <w:rFonts w:ascii="Courier New" w:hAnsi="Courier New" w:cs="Courier New" w:hint="default"/>
      </w:rPr>
    </w:lvl>
    <w:lvl w:ilvl="8" w:tplc="340A0005" w:tentative="1">
      <w:start w:val="1"/>
      <w:numFmt w:val="bullet"/>
      <w:lvlText w:val=""/>
      <w:lvlJc w:val="left"/>
      <w:pPr>
        <w:ind w:left="8890" w:hanging="360"/>
      </w:pPr>
      <w:rPr>
        <w:rFonts w:ascii="Wingdings" w:hAnsi="Wingdings" w:hint="default"/>
      </w:rPr>
    </w:lvl>
  </w:abstractNum>
  <w:abstractNum w:abstractNumId="50" w15:restartNumberingAfterBreak="0">
    <w:nsid w:val="78592D7E"/>
    <w:multiLevelType w:val="hybridMultilevel"/>
    <w:tmpl w:val="CDD27D30"/>
    <w:lvl w:ilvl="0" w:tplc="340A0001">
      <w:start w:val="1"/>
      <w:numFmt w:val="bullet"/>
      <w:lvlText w:val=""/>
      <w:lvlJc w:val="left"/>
      <w:pPr>
        <w:ind w:left="2705" w:hanging="360"/>
      </w:pPr>
      <w:rPr>
        <w:rFonts w:ascii="Symbol" w:hAnsi="Symbol" w:hint="default"/>
      </w:rPr>
    </w:lvl>
    <w:lvl w:ilvl="1" w:tplc="340A0003" w:tentative="1">
      <w:start w:val="1"/>
      <w:numFmt w:val="bullet"/>
      <w:lvlText w:val="o"/>
      <w:lvlJc w:val="left"/>
      <w:pPr>
        <w:ind w:left="3425" w:hanging="360"/>
      </w:pPr>
      <w:rPr>
        <w:rFonts w:ascii="Courier New" w:hAnsi="Courier New" w:cs="Courier New" w:hint="default"/>
      </w:rPr>
    </w:lvl>
    <w:lvl w:ilvl="2" w:tplc="340A0005" w:tentative="1">
      <w:start w:val="1"/>
      <w:numFmt w:val="bullet"/>
      <w:lvlText w:val=""/>
      <w:lvlJc w:val="left"/>
      <w:pPr>
        <w:ind w:left="4145" w:hanging="360"/>
      </w:pPr>
      <w:rPr>
        <w:rFonts w:ascii="Wingdings" w:hAnsi="Wingdings" w:hint="default"/>
      </w:rPr>
    </w:lvl>
    <w:lvl w:ilvl="3" w:tplc="340A0001" w:tentative="1">
      <w:start w:val="1"/>
      <w:numFmt w:val="bullet"/>
      <w:lvlText w:val=""/>
      <w:lvlJc w:val="left"/>
      <w:pPr>
        <w:ind w:left="4865" w:hanging="360"/>
      </w:pPr>
      <w:rPr>
        <w:rFonts w:ascii="Symbol" w:hAnsi="Symbol" w:hint="default"/>
      </w:rPr>
    </w:lvl>
    <w:lvl w:ilvl="4" w:tplc="340A0003" w:tentative="1">
      <w:start w:val="1"/>
      <w:numFmt w:val="bullet"/>
      <w:lvlText w:val="o"/>
      <w:lvlJc w:val="left"/>
      <w:pPr>
        <w:ind w:left="5585" w:hanging="360"/>
      </w:pPr>
      <w:rPr>
        <w:rFonts w:ascii="Courier New" w:hAnsi="Courier New" w:cs="Courier New" w:hint="default"/>
      </w:rPr>
    </w:lvl>
    <w:lvl w:ilvl="5" w:tplc="340A0005" w:tentative="1">
      <w:start w:val="1"/>
      <w:numFmt w:val="bullet"/>
      <w:lvlText w:val=""/>
      <w:lvlJc w:val="left"/>
      <w:pPr>
        <w:ind w:left="6305" w:hanging="360"/>
      </w:pPr>
      <w:rPr>
        <w:rFonts w:ascii="Wingdings" w:hAnsi="Wingdings" w:hint="default"/>
      </w:rPr>
    </w:lvl>
    <w:lvl w:ilvl="6" w:tplc="340A0001" w:tentative="1">
      <w:start w:val="1"/>
      <w:numFmt w:val="bullet"/>
      <w:lvlText w:val=""/>
      <w:lvlJc w:val="left"/>
      <w:pPr>
        <w:ind w:left="7025" w:hanging="360"/>
      </w:pPr>
      <w:rPr>
        <w:rFonts w:ascii="Symbol" w:hAnsi="Symbol" w:hint="default"/>
      </w:rPr>
    </w:lvl>
    <w:lvl w:ilvl="7" w:tplc="340A0003" w:tentative="1">
      <w:start w:val="1"/>
      <w:numFmt w:val="bullet"/>
      <w:lvlText w:val="o"/>
      <w:lvlJc w:val="left"/>
      <w:pPr>
        <w:ind w:left="7745" w:hanging="360"/>
      </w:pPr>
      <w:rPr>
        <w:rFonts w:ascii="Courier New" w:hAnsi="Courier New" w:cs="Courier New" w:hint="default"/>
      </w:rPr>
    </w:lvl>
    <w:lvl w:ilvl="8" w:tplc="340A0005" w:tentative="1">
      <w:start w:val="1"/>
      <w:numFmt w:val="bullet"/>
      <w:lvlText w:val=""/>
      <w:lvlJc w:val="left"/>
      <w:pPr>
        <w:ind w:left="8465" w:hanging="360"/>
      </w:pPr>
      <w:rPr>
        <w:rFonts w:ascii="Wingdings" w:hAnsi="Wingdings" w:hint="default"/>
      </w:rPr>
    </w:lvl>
  </w:abstractNum>
  <w:abstractNum w:abstractNumId="51" w15:restartNumberingAfterBreak="0">
    <w:nsid w:val="79201CE4"/>
    <w:multiLevelType w:val="hybridMultilevel"/>
    <w:tmpl w:val="C10C7878"/>
    <w:lvl w:ilvl="0" w:tplc="340A0001">
      <w:start w:val="1"/>
      <w:numFmt w:val="bullet"/>
      <w:lvlText w:val=""/>
      <w:lvlJc w:val="left"/>
      <w:pPr>
        <w:ind w:left="2062" w:hanging="360"/>
      </w:pPr>
      <w:rPr>
        <w:rFonts w:ascii="Symbol" w:hAnsi="Symbol" w:hint="default"/>
      </w:rPr>
    </w:lvl>
    <w:lvl w:ilvl="1" w:tplc="340A0003" w:tentative="1">
      <w:start w:val="1"/>
      <w:numFmt w:val="bullet"/>
      <w:lvlText w:val="o"/>
      <w:lvlJc w:val="left"/>
      <w:pPr>
        <w:ind w:left="2226" w:hanging="360"/>
      </w:pPr>
      <w:rPr>
        <w:rFonts w:ascii="Courier New" w:hAnsi="Courier New" w:cs="Courier New" w:hint="default"/>
      </w:rPr>
    </w:lvl>
    <w:lvl w:ilvl="2" w:tplc="340A0005" w:tentative="1">
      <w:start w:val="1"/>
      <w:numFmt w:val="bullet"/>
      <w:lvlText w:val=""/>
      <w:lvlJc w:val="left"/>
      <w:pPr>
        <w:ind w:left="2946" w:hanging="360"/>
      </w:pPr>
      <w:rPr>
        <w:rFonts w:ascii="Wingdings" w:hAnsi="Wingdings" w:hint="default"/>
      </w:rPr>
    </w:lvl>
    <w:lvl w:ilvl="3" w:tplc="340A0001" w:tentative="1">
      <w:start w:val="1"/>
      <w:numFmt w:val="bullet"/>
      <w:lvlText w:val=""/>
      <w:lvlJc w:val="left"/>
      <w:pPr>
        <w:ind w:left="3666" w:hanging="360"/>
      </w:pPr>
      <w:rPr>
        <w:rFonts w:ascii="Symbol" w:hAnsi="Symbol" w:hint="default"/>
      </w:rPr>
    </w:lvl>
    <w:lvl w:ilvl="4" w:tplc="340A0003" w:tentative="1">
      <w:start w:val="1"/>
      <w:numFmt w:val="bullet"/>
      <w:lvlText w:val="o"/>
      <w:lvlJc w:val="left"/>
      <w:pPr>
        <w:ind w:left="4386" w:hanging="360"/>
      </w:pPr>
      <w:rPr>
        <w:rFonts w:ascii="Courier New" w:hAnsi="Courier New" w:cs="Courier New" w:hint="default"/>
      </w:rPr>
    </w:lvl>
    <w:lvl w:ilvl="5" w:tplc="340A0005" w:tentative="1">
      <w:start w:val="1"/>
      <w:numFmt w:val="bullet"/>
      <w:lvlText w:val=""/>
      <w:lvlJc w:val="left"/>
      <w:pPr>
        <w:ind w:left="5106" w:hanging="360"/>
      </w:pPr>
      <w:rPr>
        <w:rFonts w:ascii="Wingdings" w:hAnsi="Wingdings" w:hint="default"/>
      </w:rPr>
    </w:lvl>
    <w:lvl w:ilvl="6" w:tplc="340A0001" w:tentative="1">
      <w:start w:val="1"/>
      <w:numFmt w:val="bullet"/>
      <w:lvlText w:val=""/>
      <w:lvlJc w:val="left"/>
      <w:pPr>
        <w:ind w:left="5826" w:hanging="360"/>
      </w:pPr>
      <w:rPr>
        <w:rFonts w:ascii="Symbol" w:hAnsi="Symbol" w:hint="default"/>
      </w:rPr>
    </w:lvl>
    <w:lvl w:ilvl="7" w:tplc="340A0003" w:tentative="1">
      <w:start w:val="1"/>
      <w:numFmt w:val="bullet"/>
      <w:lvlText w:val="o"/>
      <w:lvlJc w:val="left"/>
      <w:pPr>
        <w:ind w:left="6546" w:hanging="360"/>
      </w:pPr>
      <w:rPr>
        <w:rFonts w:ascii="Courier New" w:hAnsi="Courier New" w:cs="Courier New" w:hint="default"/>
      </w:rPr>
    </w:lvl>
    <w:lvl w:ilvl="8" w:tplc="340A0005" w:tentative="1">
      <w:start w:val="1"/>
      <w:numFmt w:val="bullet"/>
      <w:lvlText w:val=""/>
      <w:lvlJc w:val="left"/>
      <w:pPr>
        <w:ind w:left="7266" w:hanging="360"/>
      </w:pPr>
      <w:rPr>
        <w:rFonts w:ascii="Wingdings" w:hAnsi="Wingdings" w:hint="default"/>
      </w:rPr>
    </w:lvl>
  </w:abstractNum>
  <w:abstractNum w:abstractNumId="52" w15:restartNumberingAfterBreak="0">
    <w:nsid w:val="7D212DF8"/>
    <w:multiLevelType w:val="hybridMultilevel"/>
    <w:tmpl w:val="5E4AA118"/>
    <w:lvl w:ilvl="0" w:tplc="340A0005">
      <w:start w:val="1"/>
      <w:numFmt w:val="bullet"/>
      <w:lvlText w:val=""/>
      <w:lvlJc w:val="left"/>
      <w:pPr>
        <w:ind w:left="2988" w:hanging="360"/>
      </w:pPr>
      <w:rPr>
        <w:rFonts w:ascii="Wingdings" w:hAnsi="Wingdings" w:hint="default"/>
      </w:rPr>
    </w:lvl>
    <w:lvl w:ilvl="1" w:tplc="340A0003" w:tentative="1">
      <w:start w:val="1"/>
      <w:numFmt w:val="bullet"/>
      <w:lvlText w:val="o"/>
      <w:lvlJc w:val="left"/>
      <w:pPr>
        <w:ind w:left="3708" w:hanging="360"/>
      </w:pPr>
      <w:rPr>
        <w:rFonts w:ascii="Courier New" w:hAnsi="Courier New" w:cs="Courier New" w:hint="default"/>
      </w:rPr>
    </w:lvl>
    <w:lvl w:ilvl="2" w:tplc="340A0005" w:tentative="1">
      <w:start w:val="1"/>
      <w:numFmt w:val="bullet"/>
      <w:lvlText w:val=""/>
      <w:lvlJc w:val="left"/>
      <w:pPr>
        <w:ind w:left="4428" w:hanging="360"/>
      </w:pPr>
      <w:rPr>
        <w:rFonts w:ascii="Wingdings" w:hAnsi="Wingdings" w:hint="default"/>
      </w:rPr>
    </w:lvl>
    <w:lvl w:ilvl="3" w:tplc="340A0001" w:tentative="1">
      <w:start w:val="1"/>
      <w:numFmt w:val="bullet"/>
      <w:lvlText w:val=""/>
      <w:lvlJc w:val="left"/>
      <w:pPr>
        <w:ind w:left="5148" w:hanging="360"/>
      </w:pPr>
      <w:rPr>
        <w:rFonts w:ascii="Symbol" w:hAnsi="Symbol" w:hint="default"/>
      </w:rPr>
    </w:lvl>
    <w:lvl w:ilvl="4" w:tplc="340A0003" w:tentative="1">
      <w:start w:val="1"/>
      <w:numFmt w:val="bullet"/>
      <w:lvlText w:val="o"/>
      <w:lvlJc w:val="left"/>
      <w:pPr>
        <w:ind w:left="5868" w:hanging="360"/>
      </w:pPr>
      <w:rPr>
        <w:rFonts w:ascii="Courier New" w:hAnsi="Courier New" w:cs="Courier New" w:hint="default"/>
      </w:rPr>
    </w:lvl>
    <w:lvl w:ilvl="5" w:tplc="340A0005" w:tentative="1">
      <w:start w:val="1"/>
      <w:numFmt w:val="bullet"/>
      <w:lvlText w:val=""/>
      <w:lvlJc w:val="left"/>
      <w:pPr>
        <w:ind w:left="6588" w:hanging="360"/>
      </w:pPr>
      <w:rPr>
        <w:rFonts w:ascii="Wingdings" w:hAnsi="Wingdings" w:hint="default"/>
      </w:rPr>
    </w:lvl>
    <w:lvl w:ilvl="6" w:tplc="340A0001" w:tentative="1">
      <w:start w:val="1"/>
      <w:numFmt w:val="bullet"/>
      <w:lvlText w:val=""/>
      <w:lvlJc w:val="left"/>
      <w:pPr>
        <w:ind w:left="7308" w:hanging="360"/>
      </w:pPr>
      <w:rPr>
        <w:rFonts w:ascii="Symbol" w:hAnsi="Symbol" w:hint="default"/>
      </w:rPr>
    </w:lvl>
    <w:lvl w:ilvl="7" w:tplc="340A0003" w:tentative="1">
      <w:start w:val="1"/>
      <w:numFmt w:val="bullet"/>
      <w:lvlText w:val="o"/>
      <w:lvlJc w:val="left"/>
      <w:pPr>
        <w:ind w:left="8028" w:hanging="360"/>
      </w:pPr>
      <w:rPr>
        <w:rFonts w:ascii="Courier New" w:hAnsi="Courier New" w:cs="Courier New" w:hint="default"/>
      </w:rPr>
    </w:lvl>
    <w:lvl w:ilvl="8" w:tplc="340A0005" w:tentative="1">
      <w:start w:val="1"/>
      <w:numFmt w:val="bullet"/>
      <w:lvlText w:val=""/>
      <w:lvlJc w:val="left"/>
      <w:pPr>
        <w:ind w:left="8748" w:hanging="360"/>
      </w:pPr>
      <w:rPr>
        <w:rFonts w:ascii="Wingdings" w:hAnsi="Wingdings" w:hint="default"/>
      </w:rPr>
    </w:lvl>
  </w:abstractNum>
  <w:abstractNum w:abstractNumId="53" w15:restartNumberingAfterBreak="0">
    <w:nsid w:val="7FCF6A2D"/>
    <w:multiLevelType w:val="hybridMultilevel"/>
    <w:tmpl w:val="3934F068"/>
    <w:lvl w:ilvl="0" w:tplc="340A0005">
      <w:start w:val="1"/>
      <w:numFmt w:val="bullet"/>
      <w:lvlText w:val=""/>
      <w:lvlJc w:val="left"/>
      <w:pPr>
        <w:ind w:left="2847" w:hanging="360"/>
      </w:pPr>
      <w:rPr>
        <w:rFonts w:ascii="Wingdings" w:hAnsi="Wingdings" w:hint="default"/>
      </w:rPr>
    </w:lvl>
    <w:lvl w:ilvl="1" w:tplc="340A0003" w:tentative="1">
      <w:start w:val="1"/>
      <w:numFmt w:val="bullet"/>
      <w:lvlText w:val="o"/>
      <w:lvlJc w:val="left"/>
      <w:pPr>
        <w:ind w:left="3567" w:hanging="360"/>
      </w:pPr>
      <w:rPr>
        <w:rFonts w:ascii="Courier New" w:hAnsi="Courier New" w:cs="Courier New" w:hint="default"/>
      </w:rPr>
    </w:lvl>
    <w:lvl w:ilvl="2" w:tplc="340A0005" w:tentative="1">
      <w:start w:val="1"/>
      <w:numFmt w:val="bullet"/>
      <w:lvlText w:val=""/>
      <w:lvlJc w:val="left"/>
      <w:pPr>
        <w:ind w:left="4287" w:hanging="360"/>
      </w:pPr>
      <w:rPr>
        <w:rFonts w:ascii="Wingdings" w:hAnsi="Wingdings" w:hint="default"/>
      </w:rPr>
    </w:lvl>
    <w:lvl w:ilvl="3" w:tplc="340A0001" w:tentative="1">
      <w:start w:val="1"/>
      <w:numFmt w:val="bullet"/>
      <w:lvlText w:val=""/>
      <w:lvlJc w:val="left"/>
      <w:pPr>
        <w:ind w:left="5007" w:hanging="360"/>
      </w:pPr>
      <w:rPr>
        <w:rFonts w:ascii="Symbol" w:hAnsi="Symbol" w:hint="default"/>
      </w:rPr>
    </w:lvl>
    <w:lvl w:ilvl="4" w:tplc="340A0003" w:tentative="1">
      <w:start w:val="1"/>
      <w:numFmt w:val="bullet"/>
      <w:lvlText w:val="o"/>
      <w:lvlJc w:val="left"/>
      <w:pPr>
        <w:ind w:left="5727" w:hanging="360"/>
      </w:pPr>
      <w:rPr>
        <w:rFonts w:ascii="Courier New" w:hAnsi="Courier New" w:cs="Courier New" w:hint="default"/>
      </w:rPr>
    </w:lvl>
    <w:lvl w:ilvl="5" w:tplc="340A0005" w:tentative="1">
      <w:start w:val="1"/>
      <w:numFmt w:val="bullet"/>
      <w:lvlText w:val=""/>
      <w:lvlJc w:val="left"/>
      <w:pPr>
        <w:ind w:left="6447" w:hanging="360"/>
      </w:pPr>
      <w:rPr>
        <w:rFonts w:ascii="Wingdings" w:hAnsi="Wingdings" w:hint="default"/>
      </w:rPr>
    </w:lvl>
    <w:lvl w:ilvl="6" w:tplc="340A0001" w:tentative="1">
      <w:start w:val="1"/>
      <w:numFmt w:val="bullet"/>
      <w:lvlText w:val=""/>
      <w:lvlJc w:val="left"/>
      <w:pPr>
        <w:ind w:left="7167" w:hanging="360"/>
      </w:pPr>
      <w:rPr>
        <w:rFonts w:ascii="Symbol" w:hAnsi="Symbol" w:hint="default"/>
      </w:rPr>
    </w:lvl>
    <w:lvl w:ilvl="7" w:tplc="340A0003" w:tentative="1">
      <w:start w:val="1"/>
      <w:numFmt w:val="bullet"/>
      <w:lvlText w:val="o"/>
      <w:lvlJc w:val="left"/>
      <w:pPr>
        <w:ind w:left="7887" w:hanging="360"/>
      </w:pPr>
      <w:rPr>
        <w:rFonts w:ascii="Courier New" w:hAnsi="Courier New" w:cs="Courier New" w:hint="default"/>
      </w:rPr>
    </w:lvl>
    <w:lvl w:ilvl="8" w:tplc="340A0005" w:tentative="1">
      <w:start w:val="1"/>
      <w:numFmt w:val="bullet"/>
      <w:lvlText w:val=""/>
      <w:lvlJc w:val="left"/>
      <w:pPr>
        <w:ind w:left="8607" w:hanging="360"/>
      </w:pPr>
      <w:rPr>
        <w:rFonts w:ascii="Wingdings" w:hAnsi="Wingdings" w:hint="default"/>
      </w:rPr>
    </w:lvl>
  </w:abstractNum>
  <w:abstractNum w:abstractNumId="54" w15:restartNumberingAfterBreak="0">
    <w:nsid w:val="7FF2466F"/>
    <w:multiLevelType w:val="hybridMultilevel"/>
    <w:tmpl w:val="8B4A233E"/>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58929935">
    <w:abstractNumId w:val="45"/>
  </w:num>
  <w:num w:numId="2" w16cid:durableId="1539004247">
    <w:abstractNumId w:val="51"/>
  </w:num>
  <w:num w:numId="3" w16cid:durableId="1595744501">
    <w:abstractNumId w:val="19"/>
  </w:num>
  <w:num w:numId="4" w16cid:durableId="1599211970">
    <w:abstractNumId w:val="25"/>
  </w:num>
  <w:num w:numId="5" w16cid:durableId="1460495394">
    <w:abstractNumId w:val="35"/>
  </w:num>
  <w:num w:numId="6" w16cid:durableId="532614020">
    <w:abstractNumId w:val="32"/>
  </w:num>
  <w:num w:numId="7" w16cid:durableId="1124884487">
    <w:abstractNumId w:val="34"/>
  </w:num>
  <w:num w:numId="8" w16cid:durableId="1939363507">
    <w:abstractNumId w:val="24"/>
  </w:num>
  <w:num w:numId="9" w16cid:durableId="222447269">
    <w:abstractNumId w:val="21"/>
  </w:num>
  <w:num w:numId="10" w16cid:durableId="2100321069">
    <w:abstractNumId w:val="43"/>
  </w:num>
  <w:num w:numId="11" w16cid:durableId="698048849">
    <w:abstractNumId w:val="30"/>
  </w:num>
  <w:num w:numId="12" w16cid:durableId="2145812399">
    <w:abstractNumId w:val="17"/>
  </w:num>
  <w:num w:numId="13" w16cid:durableId="255211266">
    <w:abstractNumId w:val="12"/>
  </w:num>
  <w:num w:numId="14" w16cid:durableId="136142886">
    <w:abstractNumId w:val="33"/>
  </w:num>
  <w:num w:numId="15" w16cid:durableId="2020768065">
    <w:abstractNumId w:val="10"/>
  </w:num>
  <w:num w:numId="16" w16cid:durableId="2026469419">
    <w:abstractNumId w:val="26"/>
  </w:num>
  <w:num w:numId="17" w16cid:durableId="1779182918">
    <w:abstractNumId w:val="16"/>
  </w:num>
  <w:num w:numId="18" w16cid:durableId="1808082345">
    <w:abstractNumId w:val="39"/>
  </w:num>
  <w:num w:numId="19" w16cid:durableId="1987005442">
    <w:abstractNumId w:val="18"/>
  </w:num>
  <w:num w:numId="20" w16cid:durableId="932275298">
    <w:abstractNumId w:val="40"/>
  </w:num>
  <w:num w:numId="21" w16cid:durableId="1451822198">
    <w:abstractNumId w:val="31"/>
  </w:num>
  <w:num w:numId="22" w16cid:durableId="1724401214">
    <w:abstractNumId w:val="9"/>
  </w:num>
  <w:num w:numId="23" w16cid:durableId="1758092707">
    <w:abstractNumId w:val="52"/>
  </w:num>
  <w:num w:numId="24" w16cid:durableId="1025208866">
    <w:abstractNumId w:val="28"/>
  </w:num>
  <w:num w:numId="25" w16cid:durableId="737168340">
    <w:abstractNumId w:val="23"/>
  </w:num>
  <w:num w:numId="26" w16cid:durableId="1610353340">
    <w:abstractNumId w:val="13"/>
  </w:num>
  <w:num w:numId="27" w16cid:durableId="1903297672">
    <w:abstractNumId w:val="53"/>
  </w:num>
  <w:num w:numId="28" w16cid:durableId="1768575634">
    <w:abstractNumId w:val="44"/>
  </w:num>
  <w:num w:numId="29" w16cid:durableId="1405493602">
    <w:abstractNumId w:val="49"/>
  </w:num>
  <w:num w:numId="30" w16cid:durableId="662860533">
    <w:abstractNumId w:val="29"/>
  </w:num>
  <w:num w:numId="31" w16cid:durableId="412358511">
    <w:abstractNumId w:val="41"/>
  </w:num>
  <w:num w:numId="32" w16cid:durableId="608660859">
    <w:abstractNumId w:val="46"/>
  </w:num>
  <w:num w:numId="33" w16cid:durableId="115175936">
    <w:abstractNumId w:val="22"/>
  </w:num>
  <w:num w:numId="34" w16cid:durableId="907351336">
    <w:abstractNumId w:val="37"/>
  </w:num>
  <w:num w:numId="35" w16cid:durableId="688483319">
    <w:abstractNumId w:val="27"/>
  </w:num>
  <w:num w:numId="36" w16cid:durableId="519903286">
    <w:abstractNumId w:val="11"/>
  </w:num>
  <w:num w:numId="37" w16cid:durableId="1364667185">
    <w:abstractNumId w:val="20"/>
  </w:num>
  <w:num w:numId="38" w16cid:durableId="1516844651">
    <w:abstractNumId w:val="50"/>
  </w:num>
  <w:num w:numId="39" w16cid:durableId="1092816258">
    <w:abstractNumId w:val="48"/>
  </w:num>
  <w:num w:numId="40" w16cid:durableId="1513492434">
    <w:abstractNumId w:val="14"/>
  </w:num>
  <w:num w:numId="41" w16cid:durableId="157229289">
    <w:abstractNumId w:val="47"/>
  </w:num>
  <w:num w:numId="42" w16cid:durableId="315063805">
    <w:abstractNumId w:val="38"/>
  </w:num>
  <w:num w:numId="43" w16cid:durableId="938177332">
    <w:abstractNumId w:val="36"/>
  </w:num>
  <w:num w:numId="44" w16cid:durableId="891238288">
    <w:abstractNumId w:val="54"/>
  </w:num>
  <w:num w:numId="45" w16cid:durableId="1439525770">
    <w:abstractNumId w:val="15"/>
  </w:num>
  <w:num w:numId="46" w16cid:durableId="10422989">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ctiveWritingStyle w:appName="MSWord" w:lang="pt-B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s-CL" w:vendorID="64" w:dllVersion="6" w:nlCheck="1" w:checkStyle="1"/>
  <w:activeWritingStyle w:appName="MSWord" w:lang="es-AR" w:vendorID="64" w:dllVersion="6" w:nlCheck="1" w:checkStyle="1"/>
  <w:activeWritingStyle w:appName="MSWord" w:lang="es-MX" w:vendorID="64" w:dllVersion="6" w:nlCheck="1" w:checkStyle="1"/>
  <w:activeWritingStyle w:appName="MSWord" w:lang="en-US" w:vendorID="64" w:dllVersion="6" w:nlCheck="1" w:checkStyle="1"/>
  <w:activeWritingStyle w:appName="MSWord" w:lang="es-CL" w:vendorID="64" w:dllVersion="4096" w:nlCheck="1" w:checkStyle="0"/>
  <w:activeWritingStyle w:appName="MSWord" w:lang="es-ES" w:vendorID="64" w:dllVersion="4096" w:nlCheck="1" w:checkStyle="0"/>
  <w:activeWritingStyle w:appName="MSWord" w:lang="es-ES_tradnl"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0"/>
    <w:rsid w:val="0000021F"/>
    <w:rsid w:val="000004FD"/>
    <w:rsid w:val="00001166"/>
    <w:rsid w:val="000020AD"/>
    <w:rsid w:val="0000238C"/>
    <w:rsid w:val="00002483"/>
    <w:rsid w:val="000025B3"/>
    <w:rsid w:val="00002E45"/>
    <w:rsid w:val="0000332E"/>
    <w:rsid w:val="00003B7D"/>
    <w:rsid w:val="00003C9B"/>
    <w:rsid w:val="00004CF0"/>
    <w:rsid w:val="00004F8D"/>
    <w:rsid w:val="000051F3"/>
    <w:rsid w:val="0000643B"/>
    <w:rsid w:val="000075C6"/>
    <w:rsid w:val="00007D07"/>
    <w:rsid w:val="00010C6F"/>
    <w:rsid w:val="00013EE3"/>
    <w:rsid w:val="0001437C"/>
    <w:rsid w:val="000169F5"/>
    <w:rsid w:val="00016B67"/>
    <w:rsid w:val="00016ED7"/>
    <w:rsid w:val="00017392"/>
    <w:rsid w:val="00017DDF"/>
    <w:rsid w:val="00017FF9"/>
    <w:rsid w:val="0002035F"/>
    <w:rsid w:val="00020B3E"/>
    <w:rsid w:val="00020BAD"/>
    <w:rsid w:val="00021208"/>
    <w:rsid w:val="00021422"/>
    <w:rsid w:val="0002185A"/>
    <w:rsid w:val="00022762"/>
    <w:rsid w:val="000236CD"/>
    <w:rsid w:val="00023F83"/>
    <w:rsid w:val="00024960"/>
    <w:rsid w:val="000258EA"/>
    <w:rsid w:val="000265B4"/>
    <w:rsid w:val="00026EBA"/>
    <w:rsid w:val="00027779"/>
    <w:rsid w:val="00027887"/>
    <w:rsid w:val="000309D6"/>
    <w:rsid w:val="000312A1"/>
    <w:rsid w:val="000315F2"/>
    <w:rsid w:val="0003247A"/>
    <w:rsid w:val="0003276D"/>
    <w:rsid w:val="00032805"/>
    <w:rsid w:val="00033D4F"/>
    <w:rsid w:val="0003431A"/>
    <w:rsid w:val="0003446C"/>
    <w:rsid w:val="0003487F"/>
    <w:rsid w:val="00034DE3"/>
    <w:rsid w:val="000351BF"/>
    <w:rsid w:val="00035A95"/>
    <w:rsid w:val="00036125"/>
    <w:rsid w:val="0003632B"/>
    <w:rsid w:val="0003663A"/>
    <w:rsid w:val="00036F5A"/>
    <w:rsid w:val="00037E27"/>
    <w:rsid w:val="00040C50"/>
    <w:rsid w:val="00041048"/>
    <w:rsid w:val="00041D9D"/>
    <w:rsid w:val="00041F2A"/>
    <w:rsid w:val="000421F1"/>
    <w:rsid w:val="000427F4"/>
    <w:rsid w:val="00042E9C"/>
    <w:rsid w:val="0004381A"/>
    <w:rsid w:val="00044048"/>
    <w:rsid w:val="00045C9F"/>
    <w:rsid w:val="00045FB5"/>
    <w:rsid w:val="00047529"/>
    <w:rsid w:val="00047D11"/>
    <w:rsid w:val="00051472"/>
    <w:rsid w:val="00051A3F"/>
    <w:rsid w:val="00052211"/>
    <w:rsid w:val="00052FFC"/>
    <w:rsid w:val="00054966"/>
    <w:rsid w:val="00055BD3"/>
    <w:rsid w:val="00055C80"/>
    <w:rsid w:val="000574AC"/>
    <w:rsid w:val="0006072B"/>
    <w:rsid w:val="000609E8"/>
    <w:rsid w:val="00061778"/>
    <w:rsid w:val="00061AF6"/>
    <w:rsid w:val="00061BA5"/>
    <w:rsid w:val="00062421"/>
    <w:rsid w:val="000629E3"/>
    <w:rsid w:val="000629F6"/>
    <w:rsid w:val="00063114"/>
    <w:rsid w:val="0006335D"/>
    <w:rsid w:val="00063947"/>
    <w:rsid w:val="0006556A"/>
    <w:rsid w:val="000671C8"/>
    <w:rsid w:val="00067BD0"/>
    <w:rsid w:val="00067E51"/>
    <w:rsid w:val="0007070B"/>
    <w:rsid w:val="000709C8"/>
    <w:rsid w:val="00071E95"/>
    <w:rsid w:val="00072022"/>
    <w:rsid w:val="000723BC"/>
    <w:rsid w:val="00072B9A"/>
    <w:rsid w:val="00073974"/>
    <w:rsid w:val="00073FD6"/>
    <w:rsid w:val="00074F2D"/>
    <w:rsid w:val="00075C72"/>
    <w:rsid w:val="00076D63"/>
    <w:rsid w:val="00077C68"/>
    <w:rsid w:val="00080212"/>
    <w:rsid w:val="00080470"/>
    <w:rsid w:val="00080DFF"/>
    <w:rsid w:val="00082150"/>
    <w:rsid w:val="00082379"/>
    <w:rsid w:val="00082744"/>
    <w:rsid w:val="00084009"/>
    <w:rsid w:val="0008409F"/>
    <w:rsid w:val="000843EB"/>
    <w:rsid w:val="00086D2E"/>
    <w:rsid w:val="000870C1"/>
    <w:rsid w:val="00087E09"/>
    <w:rsid w:val="00090CE1"/>
    <w:rsid w:val="000910A4"/>
    <w:rsid w:val="0009224C"/>
    <w:rsid w:val="00093DF1"/>
    <w:rsid w:val="00094717"/>
    <w:rsid w:val="00094817"/>
    <w:rsid w:val="00094CC8"/>
    <w:rsid w:val="0009525A"/>
    <w:rsid w:val="00096A85"/>
    <w:rsid w:val="000A0570"/>
    <w:rsid w:val="000A1244"/>
    <w:rsid w:val="000A1361"/>
    <w:rsid w:val="000A187C"/>
    <w:rsid w:val="000A1A95"/>
    <w:rsid w:val="000A2A82"/>
    <w:rsid w:val="000A3C5D"/>
    <w:rsid w:val="000A4403"/>
    <w:rsid w:val="000A4EB6"/>
    <w:rsid w:val="000A648A"/>
    <w:rsid w:val="000A65CC"/>
    <w:rsid w:val="000A6795"/>
    <w:rsid w:val="000A7181"/>
    <w:rsid w:val="000A771C"/>
    <w:rsid w:val="000A7B15"/>
    <w:rsid w:val="000A7D2F"/>
    <w:rsid w:val="000B14EF"/>
    <w:rsid w:val="000B2991"/>
    <w:rsid w:val="000B3357"/>
    <w:rsid w:val="000B4B4F"/>
    <w:rsid w:val="000B4CC3"/>
    <w:rsid w:val="000B5EDA"/>
    <w:rsid w:val="000B78E4"/>
    <w:rsid w:val="000C0369"/>
    <w:rsid w:val="000C2EE8"/>
    <w:rsid w:val="000C3220"/>
    <w:rsid w:val="000C35EA"/>
    <w:rsid w:val="000C48D1"/>
    <w:rsid w:val="000C537A"/>
    <w:rsid w:val="000C5B0D"/>
    <w:rsid w:val="000C6F82"/>
    <w:rsid w:val="000C7F1B"/>
    <w:rsid w:val="000D0199"/>
    <w:rsid w:val="000D0767"/>
    <w:rsid w:val="000D0ADE"/>
    <w:rsid w:val="000D1340"/>
    <w:rsid w:val="000D2824"/>
    <w:rsid w:val="000D283B"/>
    <w:rsid w:val="000D2A39"/>
    <w:rsid w:val="000D2C74"/>
    <w:rsid w:val="000D3958"/>
    <w:rsid w:val="000D39F3"/>
    <w:rsid w:val="000D432A"/>
    <w:rsid w:val="000D44A7"/>
    <w:rsid w:val="000D47A7"/>
    <w:rsid w:val="000D4CAE"/>
    <w:rsid w:val="000D5266"/>
    <w:rsid w:val="000D5CF6"/>
    <w:rsid w:val="000D6624"/>
    <w:rsid w:val="000E0E5C"/>
    <w:rsid w:val="000E0F9A"/>
    <w:rsid w:val="000E11BC"/>
    <w:rsid w:val="000E12CA"/>
    <w:rsid w:val="000E236E"/>
    <w:rsid w:val="000E240A"/>
    <w:rsid w:val="000E4E5F"/>
    <w:rsid w:val="000E4ECD"/>
    <w:rsid w:val="000E7250"/>
    <w:rsid w:val="000F0FC4"/>
    <w:rsid w:val="000F1B47"/>
    <w:rsid w:val="000F22D3"/>
    <w:rsid w:val="000F2DF2"/>
    <w:rsid w:val="000F2E16"/>
    <w:rsid w:val="000F3854"/>
    <w:rsid w:val="000F391A"/>
    <w:rsid w:val="000F4549"/>
    <w:rsid w:val="000F4ACD"/>
    <w:rsid w:val="000F52C3"/>
    <w:rsid w:val="000F5709"/>
    <w:rsid w:val="000F5959"/>
    <w:rsid w:val="000F5CCD"/>
    <w:rsid w:val="000F5DCF"/>
    <w:rsid w:val="000F66A1"/>
    <w:rsid w:val="00100800"/>
    <w:rsid w:val="00101433"/>
    <w:rsid w:val="00101CA0"/>
    <w:rsid w:val="001029EE"/>
    <w:rsid w:val="00103DB1"/>
    <w:rsid w:val="00105B82"/>
    <w:rsid w:val="001066E9"/>
    <w:rsid w:val="00107FD1"/>
    <w:rsid w:val="0011017A"/>
    <w:rsid w:val="001112EE"/>
    <w:rsid w:val="00112328"/>
    <w:rsid w:val="00113BA4"/>
    <w:rsid w:val="001155CD"/>
    <w:rsid w:val="00115648"/>
    <w:rsid w:val="00117212"/>
    <w:rsid w:val="001172C8"/>
    <w:rsid w:val="0012038A"/>
    <w:rsid w:val="00120F17"/>
    <w:rsid w:val="001212A9"/>
    <w:rsid w:val="001213E9"/>
    <w:rsid w:val="00121D25"/>
    <w:rsid w:val="00122660"/>
    <w:rsid w:val="00122A3E"/>
    <w:rsid w:val="00123E56"/>
    <w:rsid w:val="0012546C"/>
    <w:rsid w:val="0012558C"/>
    <w:rsid w:val="0012595D"/>
    <w:rsid w:val="00125AC7"/>
    <w:rsid w:val="0012616B"/>
    <w:rsid w:val="001261FC"/>
    <w:rsid w:val="00126C44"/>
    <w:rsid w:val="00127618"/>
    <w:rsid w:val="001278A9"/>
    <w:rsid w:val="00131580"/>
    <w:rsid w:val="00132DCD"/>
    <w:rsid w:val="001342D9"/>
    <w:rsid w:val="001348EC"/>
    <w:rsid w:val="00134AD0"/>
    <w:rsid w:val="00135480"/>
    <w:rsid w:val="001354EE"/>
    <w:rsid w:val="00135886"/>
    <w:rsid w:val="00135A21"/>
    <w:rsid w:val="00135C38"/>
    <w:rsid w:val="0013698B"/>
    <w:rsid w:val="00136C32"/>
    <w:rsid w:val="00137214"/>
    <w:rsid w:val="00137303"/>
    <w:rsid w:val="00137CAD"/>
    <w:rsid w:val="00140529"/>
    <w:rsid w:val="001419C9"/>
    <w:rsid w:val="001421F7"/>
    <w:rsid w:val="00142EC1"/>
    <w:rsid w:val="00144498"/>
    <w:rsid w:val="00146B5C"/>
    <w:rsid w:val="0015025E"/>
    <w:rsid w:val="001519F1"/>
    <w:rsid w:val="001523CD"/>
    <w:rsid w:val="00154447"/>
    <w:rsid w:val="00154673"/>
    <w:rsid w:val="00154A1B"/>
    <w:rsid w:val="0015518B"/>
    <w:rsid w:val="001552EB"/>
    <w:rsid w:val="00155C26"/>
    <w:rsid w:val="001561DF"/>
    <w:rsid w:val="0015670E"/>
    <w:rsid w:val="00156DFE"/>
    <w:rsid w:val="0015723B"/>
    <w:rsid w:val="00157291"/>
    <w:rsid w:val="00157452"/>
    <w:rsid w:val="00157D54"/>
    <w:rsid w:val="00157E4B"/>
    <w:rsid w:val="00164ECA"/>
    <w:rsid w:val="00165C59"/>
    <w:rsid w:val="0016663F"/>
    <w:rsid w:val="00167614"/>
    <w:rsid w:val="0016771E"/>
    <w:rsid w:val="00170D98"/>
    <w:rsid w:val="00170F2C"/>
    <w:rsid w:val="0017175E"/>
    <w:rsid w:val="001724A0"/>
    <w:rsid w:val="00173287"/>
    <w:rsid w:val="00173343"/>
    <w:rsid w:val="00173D59"/>
    <w:rsid w:val="00174001"/>
    <w:rsid w:val="00174101"/>
    <w:rsid w:val="00174892"/>
    <w:rsid w:val="00174D70"/>
    <w:rsid w:val="00175327"/>
    <w:rsid w:val="00175703"/>
    <w:rsid w:val="00176E43"/>
    <w:rsid w:val="001772C5"/>
    <w:rsid w:val="00177755"/>
    <w:rsid w:val="00180774"/>
    <w:rsid w:val="00181925"/>
    <w:rsid w:val="00181DEA"/>
    <w:rsid w:val="00182623"/>
    <w:rsid w:val="00183AEF"/>
    <w:rsid w:val="001847FB"/>
    <w:rsid w:val="00184CC0"/>
    <w:rsid w:val="00186297"/>
    <w:rsid w:val="00186E80"/>
    <w:rsid w:val="00187CCF"/>
    <w:rsid w:val="00187CF8"/>
    <w:rsid w:val="0019095B"/>
    <w:rsid w:val="001913F9"/>
    <w:rsid w:val="00194C58"/>
    <w:rsid w:val="00194D63"/>
    <w:rsid w:val="00195140"/>
    <w:rsid w:val="00196C26"/>
    <w:rsid w:val="00196FCD"/>
    <w:rsid w:val="001A20FA"/>
    <w:rsid w:val="001A2D96"/>
    <w:rsid w:val="001A35D3"/>
    <w:rsid w:val="001A4037"/>
    <w:rsid w:val="001B02BF"/>
    <w:rsid w:val="001B0912"/>
    <w:rsid w:val="001B1D5F"/>
    <w:rsid w:val="001B2215"/>
    <w:rsid w:val="001B385B"/>
    <w:rsid w:val="001B38C8"/>
    <w:rsid w:val="001B54B4"/>
    <w:rsid w:val="001B551C"/>
    <w:rsid w:val="001B74A8"/>
    <w:rsid w:val="001C037A"/>
    <w:rsid w:val="001C2197"/>
    <w:rsid w:val="001C50B5"/>
    <w:rsid w:val="001C5352"/>
    <w:rsid w:val="001C6D1E"/>
    <w:rsid w:val="001C753E"/>
    <w:rsid w:val="001C7E4C"/>
    <w:rsid w:val="001D1020"/>
    <w:rsid w:val="001D1165"/>
    <w:rsid w:val="001D1281"/>
    <w:rsid w:val="001D1817"/>
    <w:rsid w:val="001D1F34"/>
    <w:rsid w:val="001D2B5C"/>
    <w:rsid w:val="001D3CF4"/>
    <w:rsid w:val="001D5420"/>
    <w:rsid w:val="001D59EE"/>
    <w:rsid w:val="001D6F25"/>
    <w:rsid w:val="001E07C9"/>
    <w:rsid w:val="001E181F"/>
    <w:rsid w:val="001E198C"/>
    <w:rsid w:val="001E1DF6"/>
    <w:rsid w:val="001E3B7C"/>
    <w:rsid w:val="001E49E8"/>
    <w:rsid w:val="001E4CCD"/>
    <w:rsid w:val="001E68D3"/>
    <w:rsid w:val="001E6BAD"/>
    <w:rsid w:val="001E7931"/>
    <w:rsid w:val="001F069B"/>
    <w:rsid w:val="001F0CDA"/>
    <w:rsid w:val="001F1229"/>
    <w:rsid w:val="001F16F8"/>
    <w:rsid w:val="001F186C"/>
    <w:rsid w:val="001F2161"/>
    <w:rsid w:val="001F24DB"/>
    <w:rsid w:val="001F252B"/>
    <w:rsid w:val="001F2C08"/>
    <w:rsid w:val="001F501A"/>
    <w:rsid w:val="001F6C14"/>
    <w:rsid w:val="001F76A7"/>
    <w:rsid w:val="0020035F"/>
    <w:rsid w:val="00200442"/>
    <w:rsid w:val="00200D5C"/>
    <w:rsid w:val="00202B7E"/>
    <w:rsid w:val="002043AB"/>
    <w:rsid w:val="00204C29"/>
    <w:rsid w:val="00204D61"/>
    <w:rsid w:val="00205453"/>
    <w:rsid w:val="0020593F"/>
    <w:rsid w:val="00205E43"/>
    <w:rsid w:val="00206021"/>
    <w:rsid w:val="00206414"/>
    <w:rsid w:val="002069A6"/>
    <w:rsid w:val="0020748C"/>
    <w:rsid w:val="002075D8"/>
    <w:rsid w:val="00207E0F"/>
    <w:rsid w:val="00211917"/>
    <w:rsid w:val="00212759"/>
    <w:rsid w:val="0021324B"/>
    <w:rsid w:val="002137D8"/>
    <w:rsid w:val="0021380A"/>
    <w:rsid w:val="002139BB"/>
    <w:rsid w:val="00213F52"/>
    <w:rsid w:val="00214177"/>
    <w:rsid w:val="002151BA"/>
    <w:rsid w:val="0021586D"/>
    <w:rsid w:val="00217868"/>
    <w:rsid w:val="00217EC6"/>
    <w:rsid w:val="00221DF0"/>
    <w:rsid w:val="00222366"/>
    <w:rsid w:val="0022239A"/>
    <w:rsid w:val="002234B7"/>
    <w:rsid w:val="00223DA8"/>
    <w:rsid w:val="00223DED"/>
    <w:rsid w:val="00224402"/>
    <w:rsid w:val="00224D52"/>
    <w:rsid w:val="00225696"/>
    <w:rsid w:val="00225AD0"/>
    <w:rsid w:val="00226017"/>
    <w:rsid w:val="002262B7"/>
    <w:rsid w:val="002263D5"/>
    <w:rsid w:val="00226757"/>
    <w:rsid w:val="00226902"/>
    <w:rsid w:val="00226F63"/>
    <w:rsid w:val="00227367"/>
    <w:rsid w:val="002274EC"/>
    <w:rsid w:val="002277E8"/>
    <w:rsid w:val="00227BA9"/>
    <w:rsid w:val="00227DDA"/>
    <w:rsid w:val="0023046E"/>
    <w:rsid w:val="00231C52"/>
    <w:rsid w:val="00231DA0"/>
    <w:rsid w:val="002323E0"/>
    <w:rsid w:val="00233F80"/>
    <w:rsid w:val="0023404D"/>
    <w:rsid w:val="00234E6A"/>
    <w:rsid w:val="00236A54"/>
    <w:rsid w:val="002416B7"/>
    <w:rsid w:val="00241815"/>
    <w:rsid w:val="002433C1"/>
    <w:rsid w:val="002442E7"/>
    <w:rsid w:val="00244B45"/>
    <w:rsid w:val="002459D5"/>
    <w:rsid w:val="00245E8F"/>
    <w:rsid w:val="00245F81"/>
    <w:rsid w:val="002461A8"/>
    <w:rsid w:val="002464ED"/>
    <w:rsid w:val="002471CC"/>
    <w:rsid w:val="00247D60"/>
    <w:rsid w:val="002504A7"/>
    <w:rsid w:val="00251C9E"/>
    <w:rsid w:val="00251DF3"/>
    <w:rsid w:val="00251ECC"/>
    <w:rsid w:val="002523C9"/>
    <w:rsid w:val="002528C3"/>
    <w:rsid w:val="002528DB"/>
    <w:rsid w:val="0025304B"/>
    <w:rsid w:val="00253604"/>
    <w:rsid w:val="00253616"/>
    <w:rsid w:val="00253E61"/>
    <w:rsid w:val="00254D7F"/>
    <w:rsid w:val="00255193"/>
    <w:rsid w:val="00255F62"/>
    <w:rsid w:val="00256850"/>
    <w:rsid w:val="002602B1"/>
    <w:rsid w:val="00260BE7"/>
    <w:rsid w:val="00260F26"/>
    <w:rsid w:val="002620CE"/>
    <w:rsid w:val="002623C6"/>
    <w:rsid w:val="00262E4F"/>
    <w:rsid w:val="00263191"/>
    <w:rsid w:val="002639E6"/>
    <w:rsid w:val="00264565"/>
    <w:rsid w:val="00264E10"/>
    <w:rsid w:val="00265711"/>
    <w:rsid w:val="00265FBD"/>
    <w:rsid w:val="00267D05"/>
    <w:rsid w:val="00267EFE"/>
    <w:rsid w:val="00270A09"/>
    <w:rsid w:val="00270EF1"/>
    <w:rsid w:val="00271277"/>
    <w:rsid w:val="002714E1"/>
    <w:rsid w:val="0027154D"/>
    <w:rsid w:val="002726E6"/>
    <w:rsid w:val="002729B5"/>
    <w:rsid w:val="002729C4"/>
    <w:rsid w:val="002730F6"/>
    <w:rsid w:val="00273A91"/>
    <w:rsid w:val="002747DF"/>
    <w:rsid w:val="002752D9"/>
    <w:rsid w:val="00276708"/>
    <w:rsid w:val="0027678D"/>
    <w:rsid w:val="00276DDD"/>
    <w:rsid w:val="00276EE2"/>
    <w:rsid w:val="00277D6A"/>
    <w:rsid w:val="00277E63"/>
    <w:rsid w:val="002803CC"/>
    <w:rsid w:val="00280F62"/>
    <w:rsid w:val="00282BD3"/>
    <w:rsid w:val="00283695"/>
    <w:rsid w:val="00283A6D"/>
    <w:rsid w:val="0028413C"/>
    <w:rsid w:val="002852CA"/>
    <w:rsid w:val="00285411"/>
    <w:rsid w:val="002861DD"/>
    <w:rsid w:val="00287444"/>
    <w:rsid w:val="002875E6"/>
    <w:rsid w:val="00290B67"/>
    <w:rsid w:val="002939FD"/>
    <w:rsid w:val="00295496"/>
    <w:rsid w:val="0029570B"/>
    <w:rsid w:val="0029678C"/>
    <w:rsid w:val="00296DE1"/>
    <w:rsid w:val="002A14E0"/>
    <w:rsid w:val="002A1E35"/>
    <w:rsid w:val="002A22D8"/>
    <w:rsid w:val="002A335A"/>
    <w:rsid w:val="002A373B"/>
    <w:rsid w:val="002A3E82"/>
    <w:rsid w:val="002A5621"/>
    <w:rsid w:val="002A58C8"/>
    <w:rsid w:val="002A5B69"/>
    <w:rsid w:val="002A5C08"/>
    <w:rsid w:val="002A5C60"/>
    <w:rsid w:val="002A609A"/>
    <w:rsid w:val="002A63E9"/>
    <w:rsid w:val="002A651B"/>
    <w:rsid w:val="002A6C75"/>
    <w:rsid w:val="002A7BB3"/>
    <w:rsid w:val="002B02C7"/>
    <w:rsid w:val="002B05A9"/>
    <w:rsid w:val="002B165C"/>
    <w:rsid w:val="002B225A"/>
    <w:rsid w:val="002B290C"/>
    <w:rsid w:val="002B2AD8"/>
    <w:rsid w:val="002B3534"/>
    <w:rsid w:val="002B40E4"/>
    <w:rsid w:val="002B4471"/>
    <w:rsid w:val="002B4867"/>
    <w:rsid w:val="002B4C83"/>
    <w:rsid w:val="002B56A6"/>
    <w:rsid w:val="002B6545"/>
    <w:rsid w:val="002B6AD1"/>
    <w:rsid w:val="002B78CB"/>
    <w:rsid w:val="002C0CC9"/>
    <w:rsid w:val="002C0E1B"/>
    <w:rsid w:val="002C1088"/>
    <w:rsid w:val="002C209B"/>
    <w:rsid w:val="002C2638"/>
    <w:rsid w:val="002C3405"/>
    <w:rsid w:val="002C39E9"/>
    <w:rsid w:val="002C5545"/>
    <w:rsid w:val="002C5BA2"/>
    <w:rsid w:val="002D0C97"/>
    <w:rsid w:val="002D0E1E"/>
    <w:rsid w:val="002D1133"/>
    <w:rsid w:val="002D17F6"/>
    <w:rsid w:val="002D1A4E"/>
    <w:rsid w:val="002D2B35"/>
    <w:rsid w:val="002D2BCF"/>
    <w:rsid w:val="002D3269"/>
    <w:rsid w:val="002D3B56"/>
    <w:rsid w:val="002D4AC8"/>
    <w:rsid w:val="002D5BDC"/>
    <w:rsid w:val="002D70C9"/>
    <w:rsid w:val="002D74BD"/>
    <w:rsid w:val="002D7AF2"/>
    <w:rsid w:val="002D7FA0"/>
    <w:rsid w:val="002E061B"/>
    <w:rsid w:val="002E18CE"/>
    <w:rsid w:val="002E19E7"/>
    <w:rsid w:val="002E37D3"/>
    <w:rsid w:val="002E49F8"/>
    <w:rsid w:val="002E4EB3"/>
    <w:rsid w:val="002E5FF1"/>
    <w:rsid w:val="002E6591"/>
    <w:rsid w:val="002E7AA5"/>
    <w:rsid w:val="002F0E0C"/>
    <w:rsid w:val="002F202C"/>
    <w:rsid w:val="002F39CE"/>
    <w:rsid w:val="002F47B8"/>
    <w:rsid w:val="002F4D86"/>
    <w:rsid w:val="002F4EDB"/>
    <w:rsid w:val="002F5B09"/>
    <w:rsid w:val="002F6E37"/>
    <w:rsid w:val="002F77CC"/>
    <w:rsid w:val="00300B85"/>
    <w:rsid w:val="00302E8A"/>
    <w:rsid w:val="00303267"/>
    <w:rsid w:val="00303C5E"/>
    <w:rsid w:val="0030576C"/>
    <w:rsid w:val="00305B71"/>
    <w:rsid w:val="00305C75"/>
    <w:rsid w:val="00306215"/>
    <w:rsid w:val="00306611"/>
    <w:rsid w:val="00306B9E"/>
    <w:rsid w:val="003109BA"/>
    <w:rsid w:val="003113D8"/>
    <w:rsid w:val="003127B4"/>
    <w:rsid w:val="00312B78"/>
    <w:rsid w:val="00312F07"/>
    <w:rsid w:val="0031401F"/>
    <w:rsid w:val="0031499E"/>
    <w:rsid w:val="00315859"/>
    <w:rsid w:val="00315899"/>
    <w:rsid w:val="00316BFC"/>
    <w:rsid w:val="00316DB2"/>
    <w:rsid w:val="00320B3E"/>
    <w:rsid w:val="003212D5"/>
    <w:rsid w:val="00322743"/>
    <w:rsid w:val="00322BDE"/>
    <w:rsid w:val="0032305E"/>
    <w:rsid w:val="0032374D"/>
    <w:rsid w:val="00323FF0"/>
    <w:rsid w:val="00325E26"/>
    <w:rsid w:val="00326CFF"/>
    <w:rsid w:val="00327262"/>
    <w:rsid w:val="003272D2"/>
    <w:rsid w:val="0033096F"/>
    <w:rsid w:val="00331F69"/>
    <w:rsid w:val="003323B1"/>
    <w:rsid w:val="00332C20"/>
    <w:rsid w:val="00332C27"/>
    <w:rsid w:val="0033414D"/>
    <w:rsid w:val="003355C0"/>
    <w:rsid w:val="00336243"/>
    <w:rsid w:val="00336828"/>
    <w:rsid w:val="00336B26"/>
    <w:rsid w:val="00337747"/>
    <w:rsid w:val="00337CDF"/>
    <w:rsid w:val="003405A7"/>
    <w:rsid w:val="00340C7C"/>
    <w:rsid w:val="00340CE1"/>
    <w:rsid w:val="00341ABA"/>
    <w:rsid w:val="00341EB5"/>
    <w:rsid w:val="00342107"/>
    <w:rsid w:val="00343749"/>
    <w:rsid w:val="00343CE5"/>
    <w:rsid w:val="00343D32"/>
    <w:rsid w:val="00343F73"/>
    <w:rsid w:val="00344830"/>
    <w:rsid w:val="00344E49"/>
    <w:rsid w:val="0034536D"/>
    <w:rsid w:val="00345920"/>
    <w:rsid w:val="003469C6"/>
    <w:rsid w:val="00346CF3"/>
    <w:rsid w:val="00347C03"/>
    <w:rsid w:val="0035062A"/>
    <w:rsid w:val="00350F5E"/>
    <w:rsid w:val="00354044"/>
    <w:rsid w:val="0035469C"/>
    <w:rsid w:val="00354A4F"/>
    <w:rsid w:val="00355123"/>
    <w:rsid w:val="0035544F"/>
    <w:rsid w:val="00355471"/>
    <w:rsid w:val="00355F1E"/>
    <w:rsid w:val="003565A4"/>
    <w:rsid w:val="00356892"/>
    <w:rsid w:val="00356AD1"/>
    <w:rsid w:val="003575C9"/>
    <w:rsid w:val="0036034C"/>
    <w:rsid w:val="00360EAB"/>
    <w:rsid w:val="00360EBA"/>
    <w:rsid w:val="003627EC"/>
    <w:rsid w:val="00364321"/>
    <w:rsid w:val="00370307"/>
    <w:rsid w:val="00370D8E"/>
    <w:rsid w:val="00370F08"/>
    <w:rsid w:val="00371098"/>
    <w:rsid w:val="00371290"/>
    <w:rsid w:val="00371C68"/>
    <w:rsid w:val="00372144"/>
    <w:rsid w:val="0037267E"/>
    <w:rsid w:val="00372836"/>
    <w:rsid w:val="00372AAC"/>
    <w:rsid w:val="00373F63"/>
    <w:rsid w:val="00374837"/>
    <w:rsid w:val="003748FC"/>
    <w:rsid w:val="00374918"/>
    <w:rsid w:val="00374942"/>
    <w:rsid w:val="00374BFA"/>
    <w:rsid w:val="003750E7"/>
    <w:rsid w:val="00375FE1"/>
    <w:rsid w:val="00376CBC"/>
    <w:rsid w:val="0037721D"/>
    <w:rsid w:val="00380209"/>
    <w:rsid w:val="00381446"/>
    <w:rsid w:val="00382E83"/>
    <w:rsid w:val="0038547C"/>
    <w:rsid w:val="00385560"/>
    <w:rsid w:val="003857DE"/>
    <w:rsid w:val="00385BF5"/>
    <w:rsid w:val="00390392"/>
    <w:rsid w:val="003905E1"/>
    <w:rsid w:val="00392614"/>
    <w:rsid w:val="00393592"/>
    <w:rsid w:val="00393A9C"/>
    <w:rsid w:val="00395116"/>
    <w:rsid w:val="00396D08"/>
    <w:rsid w:val="00396DB8"/>
    <w:rsid w:val="00396FE2"/>
    <w:rsid w:val="003A21C1"/>
    <w:rsid w:val="003A2746"/>
    <w:rsid w:val="003A34D4"/>
    <w:rsid w:val="003A37B6"/>
    <w:rsid w:val="003A3A4F"/>
    <w:rsid w:val="003A5B2D"/>
    <w:rsid w:val="003A7DD9"/>
    <w:rsid w:val="003A7E37"/>
    <w:rsid w:val="003A7F1A"/>
    <w:rsid w:val="003B0ECC"/>
    <w:rsid w:val="003B2DB4"/>
    <w:rsid w:val="003B31E4"/>
    <w:rsid w:val="003B39A6"/>
    <w:rsid w:val="003B3A47"/>
    <w:rsid w:val="003B3D60"/>
    <w:rsid w:val="003B46D7"/>
    <w:rsid w:val="003B49C8"/>
    <w:rsid w:val="003B5AFB"/>
    <w:rsid w:val="003B5BB6"/>
    <w:rsid w:val="003B6126"/>
    <w:rsid w:val="003B7B93"/>
    <w:rsid w:val="003C1D08"/>
    <w:rsid w:val="003C2DB9"/>
    <w:rsid w:val="003C3350"/>
    <w:rsid w:val="003C37D2"/>
    <w:rsid w:val="003C6352"/>
    <w:rsid w:val="003C6B15"/>
    <w:rsid w:val="003D0029"/>
    <w:rsid w:val="003D14FB"/>
    <w:rsid w:val="003D19BC"/>
    <w:rsid w:val="003D26D5"/>
    <w:rsid w:val="003D323D"/>
    <w:rsid w:val="003D3765"/>
    <w:rsid w:val="003D4C4E"/>
    <w:rsid w:val="003D4FBC"/>
    <w:rsid w:val="003D5846"/>
    <w:rsid w:val="003D6348"/>
    <w:rsid w:val="003E0274"/>
    <w:rsid w:val="003E0711"/>
    <w:rsid w:val="003E1763"/>
    <w:rsid w:val="003E1EB8"/>
    <w:rsid w:val="003E20D7"/>
    <w:rsid w:val="003E28D8"/>
    <w:rsid w:val="003E2F8B"/>
    <w:rsid w:val="003E4B64"/>
    <w:rsid w:val="003E60C3"/>
    <w:rsid w:val="003E7E18"/>
    <w:rsid w:val="003E7E1A"/>
    <w:rsid w:val="003F01EB"/>
    <w:rsid w:val="003F0AD0"/>
    <w:rsid w:val="003F19F6"/>
    <w:rsid w:val="003F1F7F"/>
    <w:rsid w:val="003F29A0"/>
    <w:rsid w:val="003F2F49"/>
    <w:rsid w:val="003F4229"/>
    <w:rsid w:val="003F49DE"/>
    <w:rsid w:val="003F539C"/>
    <w:rsid w:val="003F5691"/>
    <w:rsid w:val="003F585B"/>
    <w:rsid w:val="004063E8"/>
    <w:rsid w:val="004070E7"/>
    <w:rsid w:val="00407299"/>
    <w:rsid w:val="0040763C"/>
    <w:rsid w:val="00410395"/>
    <w:rsid w:val="00411F77"/>
    <w:rsid w:val="00412929"/>
    <w:rsid w:val="004135FE"/>
    <w:rsid w:val="00414236"/>
    <w:rsid w:val="004151B2"/>
    <w:rsid w:val="00415B28"/>
    <w:rsid w:val="00416D6A"/>
    <w:rsid w:val="004176CE"/>
    <w:rsid w:val="00417D70"/>
    <w:rsid w:val="0042313A"/>
    <w:rsid w:val="00423F31"/>
    <w:rsid w:val="00425195"/>
    <w:rsid w:val="00426002"/>
    <w:rsid w:val="00426A11"/>
    <w:rsid w:val="00426B1D"/>
    <w:rsid w:val="00426BCE"/>
    <w:rsid w:val="00426DAF"/>
    <w:rsid w:val="00427457"/>
    <w:rsid w:val="00427C1B"/>
    <w:rsid w:val="00427FD6"/>
    <w:rsid w:val="0043017B"/>
    <w:rsid w:val="004305DB"/>
    <w:rsid w:val="004330F9"/>
    <w:rsid w:val="00433697"/>
    <w:rsid w:val="00434741"/>
    <w:rsid w:val="0043482E"/>
    <w:rsid w:val="00434898"/>
    <w:rsid w:val="004349CF"/>
    <w:rsid w:val="00435183"/>
    <w:rsid w:val="004354A4"/>
    <w:rsid w:val="00435649"/>
    <w:rsid w:val="0043608B"/>
    <w:rsid w:val="0043723D"/>
    <w:rsid w:val="004379C3"/>
    <w:rsid w:val="004401C9"/>
    <w:rsid w:val="004402D2"/>
    <w:rsid w:val="0044062C"/>
    <w:rsid w:val="00440928"/>
    <w:rsid w:val="00440A13"/>
    <w:rsid w:val="00442383"/>
    <w:rsid w:val="004427D8"/>
    <w:rsid w:val="00442FEF"/>
    <w:rsid w:val="004446A3"/>
    <w:rsid w:val="00444F5C"/>
    <w:rsid w:val="0044737B"/>
    <w:rsid w:val="00447F3E"/>
    <w:rsid w:val="00450DB7"/>
    <w:rsid w:val="004512A8"/>
    <w:rsid w:val="004526B3"/>
    <w:rsid w:val="0045270C"/>
    <w:rsid w:val="00453552"/>
    <w:rsid w:val="00453DBF"/>
    <w:rsid w:val="00454ACA"/>
    <w:rsid w:val="00457072"/>
    <w:rsid w:val="004605DF"/>
    <w:rsid w:val="00460AF6"/>
    <w:rsid w:val="00462303"/>
    <w:rsid w:val="00462595"/>
    <w:rsid w:val="00462995"/>
    <w:rsid w:val="0046486C"/>
    <w:rsid w:val="00464A31"/>
    <w:rsid w:val="0046654E"/>
    <w:rsid w:val="00466592"/>
    <w:rsid w:val="00467376"/>
    <w:rsid w:val="00467C8A"/>
    <w:rsid w:val="00470213"/>
    <w:rsid w:val="00472A17"/>
    <w:rsid w:val="00473A86"/>
    <w:rsid w:val="00473B82"/>
    <w:rsid w:val="00473ECC"/>
    <w:rsid w:val="00474763"/>
    <w:rsid w:val="00474B47"/>
    <w:rsid w:val="004773C4"/>
    <w:rsid w:val="004774E1"/>
    <w:rsid w:val="004776AD"/>
    <w:rsid w:val="004776BA"/>
    <w:rsid w:val="004805A9"/>
    <w:rsid w:val="00481C05"/>
    <w:rsid w:val="00481C94"/>
    <w:rsid w:val="00481CC6"/>
    <w:rsid w:val="00481FE1"/>
    <w:rsid w:val="004826E2"/>
    <w:rsid w:val="004839D3"/>
    <w:rsid w:val="004839DA"/>
    <w:rsid w:val="0048427F"/>
    <w:rsid w:val="00484C99"/>
    <w:rsid w:val="0048547F"/>
    <w:rsid w:val="00485B88"/>
    <w:rsid w:val="00485ED8"/>
    <w:rsid w:val="00486054"/>
    <w:rsid w:val="004876FA"/>
    <w:rsid w:val="00487996"/>
    <w:rsid w:val="00490DCB"/>
    <w:rsid w:val="00493B67"/>
    <w:rsid w:val="00493F09"/>
    <w:rsid w:val="004944C1"/>
    <w:rsid w:val="00496841"/>
    <w:rsid w:val="00497735"/>
    <w:rsid w:val="004A0118"/>
    <w:rsid w:val="004A0207"/>
    <w:rsid w:val="004A03EE"/>
    <w:rsid w:val="004A1E4A"/>
    <w:rsid w:val="004A1F42"/>
    <w:rsid w:val="004A31D8"/>
    <w:rsid w:val="004A429F"/>
    <w:rsid w:val="004A46A4"/>
    <w:rsid w:val="004A4825"/>
    <w:rsid w:val="004A558F"/>
    <w:rsid w:val="004A63AD"/>
    <w:rsid w:val="004A64EE"/>
    <w:rsid w:val="004A6A71"/>
    <w:rsid w:val="004A6D06"/>
    <w:rsid w:val="004A6FB6"/>
    <w:rsid w:val="004A7487"/>
    <w:rsid w:val="004B01EF"/>
    <w:rsid w:val="004B20C2"/>
    <w:rsid w:val="004B2897"/>
    <w:rsid w:val="004B2AA6"/>
    <w:rsid w:val="004B3104"/>
    <w:rsid w:val="004B467C"/>
    <w:rsid w:val="004B47BD"/>
    <w:rsid w:val="004B516B"/>
    <w:rsid w:val="004B5B77"/>
    <w:rsid w:val="004B5B89"/>
    <w:rsid w:val="004B6845"/>
    <w:rsid w:val="004B6B5D"/>
    <w:rsid w:val="004B77D3"/>
    <w:rsid w:val="004B7B9D"/>
    <w:rsid w:val="004C2E1C"/>
    <w:rsid w:val="004C31EC"/>
    <w:rsid w:val="004C34B5"/>
    <w:rsid w:val="004C3B0D"/>
    <w:rsid w:val="004C79D4"/>
    <w:rsid w:val="004C7D9F"/>
    <w:rsid w:val="004D0088"/>
    <w:rsid w:val="004D057B"/>
    <w:rsid w:val="004D1A12"/>
    <w:rsid w:val="004D32DE"/>
    <w:rsid w:val="004D33D1"/>
    <w:rsid w:val="004D344F"/>
    <w:rsid w:val="004D4650"/>
    <w:rsid w:val="004D4D66"/>
    <w:rsid w:val="004D6986"/>
    <w:rsid w:val="004D6D55"/>
    <w:rsid w:val="004D6D63"/>
    <w:rsid w:val="004D71B9"/>
    <w:rsid w:val="004D76E9"/>
    <w:rsid w:val="004D7863"/>
    <w:rsid w:val="004D79BE"/>
    <w:rsid w:val="004E0877"/>
    <w:rsid w:val="004E156C"/>
    <w:rsid w:val="004E1DE4"/>
    <w:rsid w:val="004E224D"/>
    <w:rsid w:val="004E2BFB"/>
    <w:rsid w:val="004E4373"/>
    <w:rsid w:val="004E4B50"/>
    <w:rsid w:val="004E51A2"/>
    <w:rsid w:val="004E536B"/>
    <w:rsid w:val="004E6823"/>
    <w:rsid w:val="004E7C2F"/>
    <w:rsid w:val="004E7E4B"/>
    <w:rsid w:val="004F080C"/>
    <w:rsid w:val="004F0CDF"/>
    <w:rsid w:val="004F18B0"/>
    <w:rsid w:val="004F2D7A"/>
    <w:rsid w:val="004F2F5C"/>
    <w:rsid w:val="004F3952"/>
    <w:rsid w:val="004F4766"/>
    <w:rsid w:val="004F5131"/>
    <w:rsid w:val="004F5B4E"/>
    <w:rsid w:val="004F717D"/>
    <w:rsid w:val="004F72D8"/>
    <w:rsid w:val="004F7BF5"/>
    <w:rsid w:val="004F7F73"/>
    <w:rsid w:val="0050010F"/>
    <w:rsid w:val="005011F0"/>
    <w:rsid w:val="0050147C"/>
    <w:rsid w:val="00501604"/>
    <w:rsid w:val="005019CC"/>
    <w:rsid w:val="00502B1D"/>
    <w:rsid w:val="00504866"/>
    <w:rsid w:val="00504B9C"/>
    <w:rsid w:val="00505197"/>
    <w:rsid w:val="00505906"/>
    <w:rsid w:val="00505A33"/>
    <w:rsid w:val="00506567"/>
    <w:rsid w:val="00506901"/>
    <w:rsid w:val="005070D0"/>
    <w:rsid w:val="00507293"/>
    <w:rsid w:val="00507825"/>
    <w:rsid w:val="0051058B"/>
    <w:rsid w:val="0051091A"/>
    <w:rsid w:val="00510927"/>
    <w:rsid w:val="00510C62"/>
    <w:rsid w:val="00511315"/>
    <w:rsid w:val="00511EBA"/>
    <w:rsid w:val="00511F02"/>
    <w:rsid w:val="0051202E"/>
    <w:rsid w:val="0051279C"/>
    <w:rsid w:val="00512A44"/>
    <w:rsid w:val="00514F70"/>
    <w:rsid w:val="00515464"/>
    <w:rsid w:val="00515B87"/>
    <w:rsid w:val="00516818"/>
    <w:rsid w:val="00516867"/>
    <w:rsid w:val="00517032"/>
    <w:rsid w:val="00517B43"/>
    <w:rsid w:val="00520069"/>
    <w:rsid w:val="005201D9"/>
    <w:rsid w:val="005233BC"/>
    <w:rsid w:val="00524738"/>
    <w:rsid w:val="00525995"/>
    <w:rsid w:val="00525CFF"/>
    <w:rsid w:val="00526C7A"/>
    <w:rsid w:val="005277B5"/>
    <w:rsid w:val="005300D9"/>
    <w:rsid w:val="00530241"/>
    <w:rsid w:val="00532A1E"/>
    <w:rsid w:val="00534769"/>
    <w:rsid w:val="00534FA4"/>
    <w:rsid w:val="00535C20"/>
    <w:rsid w:val="00541007"/>
    <w:rsid w:val="00542338"/>
    <w:rsid w:val="0054241C"/>
    <w:rsid w:val="00543623"/>
    <w:rsid w:val="00545EED"/>
    <w:rsid w:val="00546230"/>
    <w:rsid w:val="00546238"/>
    <w:rsid w:val="00546D13"/>
    <w:rsid w:val="00547451"/>
    <w:rsid w:val="00550642"/>
    <w:rsid w:val="0055103F"/>
    <w:rsid w:val="0055147C"/>
    <w:rsid w:val="00552391"/>
    <w:rsid w:val="0055326D"/>
    <w:rsid w:val="00554273"/>
    <w:rsid w:val="0055505D"/>
    <w:rsid w:val="00555387"/>
    <w:rsid w:val="00556833"/>
    <w:rsid w:val="00556ED5"/>
    <w:rsid w:val="00557D5D"/>
    <w:rsid w:val="00557F24"/>
    <w:rsid w:val="00560A0A"/>
    <w:rsid w:val="005610C7"/>
    <w:rsid w:val="00563196"/>
    <w:rsid w:val="00564C1E"/>
    <w:rsid w:val="00566A0E"/>
    <w:rsid w:val="00566E3E"/>
    <w:rsid w:val="00572006"/>
    <w:rsid w:val="00572785"/>
    <w:rsid w:val="00572957"/>
    <w:rsid w:val="00572A20"/>
    <w:rsid w:val="00574D83"/>
    <w:rsid w:val="00576256"/>
    <w:rsid w:val="005762FD"/>
    <w:rsid w:val="00577549"/>
    <w:rsid w:val="00577ABA"/>
    <w:rsid w:val="00577D82"/>
    <w:rsid w:val="00580746"/>
    <w:rsid w:val="005810D7"/>
    <w:rsid w:val="005811BA"/>
    <w:rsid w:val="00582363"/>
    <w:rsid w:val="005830CB"/>
    <w:rsid w:val="005830FA"/>
    <w:rsid w:val="005858FA"/>
    <w:rsid w:val="005864C9"/>
    <w:rsid w:val="005876A6"/>
    <w:rsid w:val="0059004D"/>
    <w:rsid w:val="00591D1B"/>
    <w:rsid w:val="00593D98"/>
    <w:rsid w:val="0059432F"/>
    <w:rsid w:val="005958BD"/>
    <w:rsid w:val="00596150"/>
    <w:rsid w:val="005971D3"/>
    <w:rsid w:val="00597380"/>
    <w:rsid w:val="005A0080"/>
    <w:rsid w:val="005A02F1"/>
    <w:rsid w:val="005A1A35"/>
    <w:rsid w:val="005A1F6F"/>
    <w:rsid w:val="005A68A3"/>
    <w:rsid w:val="005A722D"/>
    <w:rsid w:val="005A741E"/>
    <w:rsid w:val="005B00A3"/>
    <w:rsid w:val="005B0229"/>
    <w:rsid w:val="005B0F2C"/>
    <w:rsid w:val="005B195D"/>
    <w:rsid w:val="005B23BD"/>
    <w:rsid w:val="005B3402"/>
    <w:rsid w:val="005B3630"/>
    <w:rsid w:val="005B4777"/>
    <w:rsid w:val="005B502B"/>
    <w:rsid w:val="005B54C4"/>
    <w:rsid w:val="005B5877"/>
    <w:rsid w:val="005B5D6D"/>
    <w:rsid w:val="005B5EB5"/>
    <w:rsid w:val="005B67A3"/>
    <w:rsid w:val="005B75D2"/>
    <w:rsid w:val="005B7706"/>
    <w:rsid w:val="005C210D"/>
    <w:rsid w:val="005C2AD5"/>
    <w:rsid w:val="005C336A"/>
    <w:rsid w:val="005C4709"/>
    <w:rsid w:val="005C589E"/>
    <w:rsid w:val="005C5E56"/>
    <w:rsid w:val="005C68B2"/>
    <w:rsid w:val="005D0D46"/>
    <w:rsid w:val="005D19D0"/>
    <w:rsid w:val="005D2004"/>
    <w:rsid w:val="005D27DB"/>
    <w:rsid w:val="005D2FC3"/>
    <w:rsid w:val="005D4E1C"/>
    <w:rsid w:val="005D58E0"/>
    <w:rsid w:val="005D649B"/>
    <w:rsid w:val="005E1CA4"/>
    <w:rsid w:val="005E1FCE"/>
    <w:rsid w:val="005E213D"/>
    <w:rsid w:val="005E3417"/>
    <w:rsid w:val="005E368A"/>
    <w:rsid w:val="005E3819"/>
    <w:rsid w:val="005E4124"/>
    <w:rsid w:val="005E45A5"/>
    <w:rsid w:val="005E4D86"/>
    <w:rsid w:val="005E57FD"/>
    <w:rsid w:val="005E6D1A"/>
    <w:rsid w:val="005E7532"/>
    <w:rsid w:val="005E7586"/>
    <w:rsid w:val="005E758F"/>
    <w:rsid w:val="005E7AAE"/>
    <w:rsid w:val="005E7D56"/>
    <w:rsid w:val="005F044A"/>
    <w:rsid w:val="005F0556"/>
    <w:rsid w:val="005F1167"/>
    <w:rsid w:val="005F1198"/>
    <w:rsid w:val="005F142C"/>
    <w:rsid w:val="005F3582"/>
    <w:rsid w:val="005F37C4"/>
    <w:rsid w:val="005F4B07"/>
    <w:rsid w:val="005F4CE4"/>
    <w:rsid w:val="005F6763"/>
    <w:rsid w:val="005F75C8"/>
    <w:rsid w:val="005F7984"/>
    <w:rsid w:val="005F79C3"/>
    <w:rsid w:val="00602544"/>
    <w:rsid w:val="00602BCF"/>
    <w:rsid w:val="00604796"/>
    <w:rsid w:val="0060521D"/>
    <w:rsid w:val="00605F2E"/>
    <w:rsid w:val="00605F62"/>
    <w:rsid w:val="006069DF"/>
    <w:rsid w:val="006069EA"/>
    <w:rsid w:val="00606C73"/>
    <w:rsid w:val="0060728B"/>
    <w:rsid w:val="006075F9"/>
    <w:rsid w:val="00610F20"/>
    <w:rsid w:val="0061100B"/>
    <w:rsid w:val="006119BE"/>
    <w:rsid w:val="00611A92"/>
    <w:rsid w:val="00611CF2"/>
    <w:rsid w:val="0061250A"/>
    <w:rsid w:val="00612B5A"/>
    <w:rsid w:val="00614208"/>
    <w:rsid w:val="0061424A"/>
    <w:rsid w:val="006142EE"/>
    <w:rsid w:val="006158F1"/>
    <w:rsid w:val="00615DC7"/>
    <w:rsid w:val="00616653"/>
    <w:rsid w:val="00616834"/>
    <w:rsid w:val="00616A82"/>
    <w:rsid w:val="00617909"/>
    <w:rsid w:val="00621743"/>
    <w:rsid w:val="0062245A"/>
    <w:rsid w:val="0062256A"/>
    <w:rsid w:val="00623335"/>
    <w:rsid w:val="00624442"/>
    <w:rsid w:val="00624553"/>
    <w:rsid w:val="00624998"/>
    <w:rsid w:val="00624FC7"/>
    <w:rsid w:val="0062504E"/>
    <w:rsid w:val="0062583E"/>
    <w:rsid w:val="006268A6"/>
    <w:rsid w:val="00630FD0"/>
    <w:rsid w:val="0063118E"/>
    <w:rsid w:val="006331BA"/>
    <w:rsid w:val="00633206"/>
    <w:rsid w:val="0063397F"/>
    <w:rsid w:val="00633D48"/>
    <w:rsid w:val="006342A6"/>
    <w:rsid w:val="006365D2"/>
    <w:rsid w:val="0063684B"/>
    <w:rsid w:val="006369B8"/>
    <w:rsid w:val="00636BCF"/>
    <w:rsid w:val="006377E3"/>
    <w:rsid w:val="00640202"/>
    <w:rsid w:val="006406AE"/>
    <w:rsid w:val="00642C83"/>
    <w:rsid w:val="00643403"/>
    <w:rsid w:val="00643C42"/>
    <w:rsid w:val="00644A17"/>
    <w:rsid w:val="00644D20"/>
    <w:rsid w:val="006459FE"/>
    <w:rsid w:val="00645B97"/>
    <w:rsid w:val="00650A99"/>
    <w:rsid w:val="00651EAC"/>
    <w:rsid w:val="00651EE2"/>
    <w:rsid w:val="00652991"/>
    <w:rsid w:val="00657BDF"/>
    <w:rsid w:val="00661489"/>
    <w:rsid w:val="00661F3A"/>
    <w:rsid w:val="00663231"/>
    <w:rsid w:val="00663602"/>
    <w:rsid w:val="00664BE0"/>
    <w:rsid w:val="00667DBC"/>
    <w:rsid w:val="00670236"/>
    <w:rsid w:val="00670ED8"/>
    <w:rsid w:val="006711F3"/>
    <w:rsid w:val="006716DB"/>
    <w:rsid w:val="00671CD1"/>
    <w:rsid w:val="006722D6"/>
    <w:rsid w:val="00673021"/>
    <w:rsid w:val="006736C6"/>
    <w:rsid w:val="00674834"/>
    <w:rsid w:val="00675817"/>
    <w:rsid w:val="00676BF0"/>
    <w:rsid w:val="00680A02"/>
    <w:rsid w:val="00682042"/>
    <w:rsid w:val="006832ED"/>
    <w:rsid w:val="00683C53"/>
    <w:rsid w:val="00684FB5"/>
    <w:rsid w:val="0068503D"/>
    <w:rsid w:val="0068556F"/>
    <w:rsid w:val="0068584B"/>
    <w:rsid w:val="0068606B"/>
    <w:rsid w:val="0068684B"/>
    <w:rsid w:val="00687883"/>
    <w:rsid w:val="00691479"/>
    <w:rsid w:val="006922F1"/>
    <w:rsid w:val="0069234D"/>
    <w:rsid w:val="0069247E"/>
    <w:rsid w:val="006932EC"/>
    <w:rsid w:val="006938D8"/>
    <w:rsid w:val="00694401"/>
    <w:rsid w:val="00694BFA"/>
    <w:rsid w:val="00695C5B"/>
    <w:rsid w:val="00696B33"/>
    <w:rsid w:val="00697A1D"/>
    <w:rsid w:val="006A00D7"/>
    <w:rsid w:val="006A112F"/>
    <w:rsid w:val="006A1880"/>
    <w:rsid w:val="006A1DBB"/>
    <w:rsid w:val="006A22BD"/>
    <w:rsid w:val="006A2534"/>
    <w:rsid w:val="006A2600"/>
    <w:rsid w:val="006A33C7"/>
    <w:rsid w:val="006A3F8D"/>
    <w:rsid w:val="006A4043"/>
    <w:rsid w:val="006A4F4D"/>
    <w:rsid w:val="006A51A9"/>
    <w:rsid w:val="006A5DBC"/>
    <w:rsid w:val="006A611A"/>
    <w:rsid w:val="006A7962"/>
    <w:rsid w:val="006B0289"/>
    <w:rsid w:val="006B13D0"/>
    <w:rsid w:val="006B206E"/>
    <w:rsid w:val="006B3514"/>
    <w:rsid w:val="006B3C0A"/>
    <w:rsid w:val="006B48E6"/>
    <w:rsid w:val="006B4C53"/>
    <w:rsid w:val="006B4E1C"/>
    <w:rsid w:val="006B5566"/>
    <w:rsid w:val="006B6027"/>
    <w:rsid w:val="006B653B"/>
    <w:rsid w:val="006B68A9"/>
    <w:rsid w:val="006B6D89"/>
    <w:rsid w:val="006B7861"/>
    <w:rsid w:val="006C05D5"/>
    <w:rsid w:val="006C1F57"/>
    <w:rsid w:val="006C21CA"/>
    <w:rsid w:val="006C2BD6"/>
    <w:rsid w:val="006C3658"/>
    <w:rsid w:val="006C3824"/>
    <w:rsid w:val="006C4153"/>
    <w:rsid w:val="006C4A4A"/>
    <w:rsid w:val="006C5215"/>
    <w:rsid w:val="006C5A0B"/>
    <w:rsid w:val="006C60C4"/>
    <w:rsid w:val="006C722B"/>
    <w:rsid w:val="006C7B34"/>
    <w:rsid w:val="006D10A7"/>
    <w:rsid w:val="006D1146"/>
    <w:rsid w:val="006D16DA"/>
    <w:rsid w:val="006D16DF"/>
    <w:rsid w:val="006D401B"/>
    <w:rsid w:val="006D41D9"/>
    <w:rsid w:val="006D4A23"/>
    <w:rsid w:val="006D4D63"/>
    <w:rsid w:val="006D4EE5"/>
    <w:rsid w:val="006D6113"/>
    <w:rsid w:val="006D6525"/>
    <w:rsid w:val="006D6A1E"/>
    <w:rsid w:val="006D6B48"/>
    <w:rsid w:val="006D74A7"/>
    <w:rsid w:val="006D7BD2"/>
    <w:rsid w:val="006D7ECC"/>
    <w:rsid w:val="006E008B"/>
    <w:rsid w:val="006E050B"/>
    <w:rsid w:val="006E0C05"/>
    <w:rsid w:val="006E124C"/>
    <w:rsid w:val="006E20FD"/>
    <w:rsid w:val="006E22CA"/>
    <w:rsid w:val="006E3F85"/>
    <w:rsid w:val="006E40A6"/>
    <w:rsid w:val="006E4108"/>
    <w:rsid w:val="006E4260"/>
    <w:rsid w:val="006E54D4"/>
    <w:rsid w:val="006E56AD"/>
    <w:rsid w:val="006E5C59"/>
    <w:rsid w:val="006E65EE"/>
    <w:rsid w:val="006E7E97"/>
    <w:rsid w:val="006F06B9"/>
    <w:rsid w:val="006F1689"/>
    <w:rsid w:val="006F26D7"/>
    <w:rsid w:val="006F3985"/>
    <w:rsid w:val="006F43CE"/>
    <w:rsid w:val="006F4831"/>
    <w:rsid w:val="006F50AD"/>
    <w:rsid w:val="006F5999"/>
    <w:rsid w:val="006F7908"/>
    <w:rsid w:val="0070044F"/>
    <w:rsid w:val="00701D82"/>
    <w:rsid w:val="00702996"/>
    <w:rsid w:val="00702CFA"/>
    <w:rsid w:val="0070472B"/>
    <w:rsid w:val="00704AEA"/>
    <w:rsid w:val="00705AA2"/>
    <w:rsid w:val="00706AB9"/>
    <w:rsid w:val="00706BF6"/>
    <w:rsid w:val="0070705F"/>
    <w:rsid w:val="007074D7"/>
    <w:rsid w:val="007075C6"/>
    <w:rsid w:val="00707864"/>
    <w:rsid w:val="007100AB"/>
    <w:rsid w:val="007108AC"/>
    <w:rsid w:val="00710C70"/>
    <w:rsid w:val="00710D91"/>
    <w:rsid w:val="00711893"/>
    <w:rsid w:val="00711CB6"/>
    <w:rsid w:val="0071233F"/>
    <w:rsid w:val="00712599"/>
    <w:rsid w:val="0071379E"/>
    <w:rsid w:val="00714424"/>
    <w:rsid w:val="00715A2D"/>
    <w:rsid w:val="007204B5"/>
    <w:rsid w:val="00720616"/>
    <w:rsid w:val="00720A26"/>
    <w:rsid w:val="00720D6D"/>
    <w:rsid w:val="00722852"/>
    <w:rsid w:val="00722872"/>
    <w:rsid w:val="00722E30"/>
    <w:rsid w:val="00723A8F"/>
    <w:rsid w:val="00723F39"/>
    <w:rsid w:val="00723FB7"/>
    <w:rsid w:val="00725761"/>
    <w:rsid w:val="007269F4"/>
    <w:rsid w:val="00726A1C"/>
    <w:rsid w:val="00726B87"/>
    <w:rsid w:val="00727505"/>
    <w:rsid w:val="007276EF"/>
    <w:rsid w:val="00730112"/>
    <w:rsid w:val="00730946"/>
    <w:rsid w:val="00731D7B"/>
    <w:rsid w:val="0073328E"/>
    <w:rsid w:val="00734491"/>
    <w:rsid w:val="00734B5F"/>
    <w:rsid w:val="007351A5"/>
    <w:rsid w:val="007359D1"/>
    <w:rsid w:val="00735EDD"/>
    <w:rsid w:val="0073661C"/>
    <w:rsid w:val="00736698"/>
    <w:rsid w:val="007377AB"/>
    <w:rsid w:val="00737BF1"/>
    <w:rsid w:val="00740F59"/>
    <w:rsid w:val="0074214F"/>
    <w:rsid w:val="0074218E"/>
    <w:rsid w:val="007430FF"/>
    <w:rsid w:val="00743C0F"/>
    <w:rsid w:val="00743E9D"/>
    <w:rsid w:val="0074539B"/>
    <w:rsid w:val="00746DEA"/>
    <w:rsid w:val="00747D4D"/>
    <w:rsid w:val="00747D60"/>
    <w:rsid w:val="00750AEB"/>
    <w:rsid w:val="0075118C"/>
    <w:rsid w:val="00751236"/>
    <w:rsid w:val="007512C3"/>
    <w:rsid w:val="007522D0"/>
    <w:rsid w:val="007535FC"/>
    <w:rsid w:val="00753AEE"/>
    <w:rsid w:val="007541B6"/>
    <w:rsid w:val="007547C3"/>
    <w:rsid w:val="00755771"/>
    <w:rsid w:val="007567DB"/>
    <w:rsid w:val="00757BD1"/>
    <w:rsid w:val="00761416"/>
    <w:rsid w:val="007635A1"/>
    <w:rsid w:val="00763EA9"/>
    <w:rsid w:val="0076405D"/>
    <w:rsid w:val="0076537D"/>
    <w:rsid w:val="007662C3"/>
    <w:rsid w:val="0076690B"/>
    <w:rsid w:val="00770662"/>
    <w:rsid w:val="00770FEB"/>
    <w:rsid w:val="00771113"/>
    <w:rsid w:val="0077197E"/>
    <w:rsid w:val="0077233E"/>
    <w:rsid w:val="007723D0"/>
    <w:rsid w:val="00772A84"/>
    <w:rsid w:val="00772E3E"/>
    <w:rsid w:val="007730CB"/>
    <w:rsid w:val="00773D51"/>
    <w:rsid w:val="00773DC1"/>
    <w:rsid w:val="007742B6"/>
    <w:rsid w:val="00774B4F"/>
    <w:rsid w:val="007750D2"/>
    <w:rsid w:val="00775AE9"/>
    <w:rsid w:val="007760C9"/>
    <w:rsid w:val="0077626A"/>
    <w:rsid w:val="00776F0A"/>
    <w:rsid w:val="00777604"/>
    <w:rsid w:val="007779B8"/>
    <w:rsid w:val="007806CE"/>
    <w:rsid w:val="00782365"/>
    <w:rsid w:val="00782553"/>
    <w:rsid w:val="00782B5B"/>
    <w:rsid w:val="00785195"/>
    <w:rsid w:val="00786554"/>
    <w:rsid w:val="00787347"/>
    <w:rsid w:val="00787377"/>
    <w:rsid w:val="00787C67"/>
    <w:rsid w:val="0079282E"/>
    <w:rsid w:val="00792D2F"/>
    <w:rsid w:val="00793265"/>
    <w:rsid w:val="0079336F"/>
    <w:rsid w:val="00793391"/>
    <w:rsid w:val="007935A1"/>
    <w:rsid w:val="0079647D"/>
    <w:rsid w:val="007968A9"/>
    <w:rsid w:val="00796DF3"/>
    <w:rsid w:val="007974B7"/>
    <w:rsid w:val="007A03A0"/>
    <w:rsid w:val="007A051C"/>
    <w:rsid w:val="007A1A40"/>
    <w:rsid w:val="007A3F85"/>
    <w:rsid w:val="007A76DE"/>
    <w:rsid w:val="007A7F81"/>
    <w:rsid w:val="007B0EF7"/>
    <w:rsid w:val="007B3292"/>
    <w:rsid w:val="007B436E"/>
    <w:rsid w:val="007B4500"/>
    <w:rsid w:val="007B51D4"/>
    <w:rsid w:val="007B59E3"/>
    <w:rsid w:val="007B67D0"/>
    <w:rsid w:val="007B7C21"/>
    <w:rsid w:val="007C096A"/>
    <w:rsid w:val="007C0E79"/>
    <w:rsid w:val="007C1208"/>
    <w:rsid w:val="007C12CA"/>
    <w:rsid w:val="007C2ACE"/>
    <w:rsid w:val="007C3585"/>
    <w:rsid w:val="007C3626"/>
    <w:rsid w:val="007C402D"/>
    <w:rsid w:val="007C4DFF"/>
    <w:rsid w:val="007C535E"/>
    <w:rsid w:val="007C56CE"/>
    <w:rsid w:val="007C5EB6"/>
    <w:rsid w:val="007C7F0B"/>
    <w:rsid w:val="007D0972"/>
    <w:rsid w:val="007D14A0"/>
    <w:rsid w:val="007D3021"/>
    <w:rsid w:val="007D4096"/>
    <w:rsid w:val="007D4234"/>
    <w:rsid w:val="007D519D"/>
    <w:rsid w:val="007D5405"/>
    <w:rsid w:val="007D5872"/>
    <w:rsid w:val="007D7095"/>
    <w:rsid w:val="007D744C"/>
    <w:rsid w:val="007E1458"/>
    <w:rsid w:val="007E184A"/>
    <w:rsid w:val="007E33E9"/>
    <w:rsid w:val="007E3420"/>
    <w:rsid w:val="007E3EAE"/>
    <w:rsid w:val="007E4F20"/>
    <w:rsid w:val="007E5001"/>
    <w:rsid w:val="007E6A80"/>
    <w:rsid w:val="007F15DE"/>
    <w:rsid w:val="007F3B14"/>
    <w:rsid w:val="007F527C"/>
    <w:rsid w:val="007F6D26"/>
    <w:rsid w:val="0080004D"/>
    <w:rsid w:val="008031D0"/>
    <w:rsid w:val="00803685"/>
    <w:rsid w:val="00803B7B"/>
    <w:rsid w:val="00804B4A"/>
    <w:rsid w:val="0080503A"/>
    <w:rsid w:val="008054BF"/>
    <w:rsid w:val="00805D26"/>
    <w:rsid w:val="008063C8"/>
    <w:rsid w:val="0080652F"/>
    <w:rsid w:val="00812693"/>
    <w:rsid w:val="00813455"/>
    <w:rsid w:val="00813614"/>
    <w:rsid w:val="00813AE9"/>
    <w:rsid w:val="00813ED2"/>
    <w:rsid w:val="008141DB"/>
    <w:rsid w:val="008143F6"/>
    <w:rsid w:val="008162AE"/>
    <w:rsid w:val="00816EAD"/>
    <w:rsid w:val="00817581"/>
    <w:rsid w:val="00817990"/>
    <w:rsid w:val="00820044"/>
    <w:rsid w:val="00821361"/>
    <w:rsid w:val="00821E6D"/>
    <w:rsid w:val="00822E2F"/>
    <w:rsid w:val="00825136"/>
    <w:rsid w:val="00826B86"/>
    <w:rsid w:val="00826E6E"/>
    <w:rsid w:val="00827E70"/>
    <w:rsid w:val="00831105"/>
    <w:rsid w:val="008318A7"/>
    <w:rsid w:val="00831E83"/>
    <w:rsid w:val="00832C93"/>
    <w:rsid w:val="008335DD"/>
    <w:rsid w:val="0083687C"/>
    <w:rsid w:val="00836C2F"/>
    <w:rsid w:val="00836DE2"/>
    <w:rsid w:val="00836DF6"/>
    <w:rsid w:val="00837344"/>
    <w:rsid w:val="008403C4"/>
    <w:rsid w:val="008405BA"/>
    <w:rsid w:val="00841A88"/>
    <w:rsid w:val="00843EAD"/>
    <w:rsid w:val="00844CAD"/>
    <w:rsid w:val="00845687"/>
    <w:rsid w:val="00846E51"/>
    <w:rsid w:val="00847DBF"/>
    <w:rsid w:val="00850560"/>
    <w:rsid w:val="00851A1C"/>
    <w:rsid w:val="008526DA"/>
    <w:rsid w:val="008541C8"/>
    <w:rsid w:val="008551EA"/>
    <w:rsid w:val="00856914"/>
    <w:rsid w:val="00856C90"/>
    <w:rsid w:val="00860182"/>
    <w:rsid w:val="00860D8A"/>
    <w:rsid w:val="00861B68"/>
    <w:rsid w:val="00862B4B"/>
    <w:rsid w:val="00863BE8"/>
    <w:rsid w:val="00864454"/>
    <w:rsid w:val="00864D7B"/>
    <w:rsid w:val="0086576B"/>
    <w:rsid w:val="008667B1"/>
    <w:rsid w:val="00867339"/>
    <w:rsid w:val="00867697"/>
    <w:rsid w:val="0087070C"/>
    <w:rsid w:val="00870E9B"/>
    <w:rsid w:val="008711B4"/>
    <w:rsid w:val="00871277"/>
    <w:rsid w:val="00871A3B"/>
    <w:rsid w:val="008721CB"/>
    <w:rsid w:val="008730E3"/>
    <w:rsid w:val="00874C32"/>
    <w:rsid w:val="00874C9A"/>
    <w:rsid w:val="00875A45"/>
    <w:rsid w:val="008773C2"/>
    <w:rsid w:val="008801FB"/>
    <w:rsid w:val="0088029C"/>
    <w:rsid w:val="008802D5"/>
    <w:rsid w:val="008819D2"/>
    <w:rsid w:val="00881E61"/>
    <w:rsid w:val="008845A8"/>
    <w:rsid w:val="00885BB8"/>
    <w:rsid w:val="00887F0A"/>
    <w:rsid w:val="008900DD"/>
    <w:rsid w:val="008900E0"/>
    <w:rsid w:val="00890269"/>
    <w:rsid w:val="0089218A"/>
    <w:rsid w:val="00892A3B"/>
    <w:rsid w:val="008954E6"/>
    <w:rsid w:val="00895575"/>
    <w:rsid w:val="008955D8"/>
    <w:rsid w:val="00895713"/>
    <w:rsid w:val="00895ED9"/>
    <w:rsid w:val="00895F33"/>
    <w:rsid w:val="00896132"/>
    <w:rsid w:val="008961AC"/>
    <w:rsid w:val="00897989"/>
    <w:rsid w:val="00897BE7"/>
    <w:rsid w:val="00897C76"/>
    <w:rsid w:val="00897D41"/>
    <w:rsid w:val="008A0C99"/>
    <w:rsid w:val="008A1236"/>
    <w:rsid w:val="008A3964"/>
    <w:rsid w:val="008A44DB"/>
    <w:rsid w:val="008A700C"/>
    <w:rsid w:val="008A738E"/>
    <w:rsid w:val="008A7577"/>
    <w:rsid w:val="008B022B"/>
    <w:rsid w:val="008B1548"/>
    <w:rsid w:val="008B3F0E"/>
    <w:rsid w:val="008B4309"/>
    <w:rsid w:val="008B4A14"/>
    <w:rsid w:val="008B4AAE"/>
    <w:rsid w:val="008B6508"/>
    <w:rsid w:val="008B6AC4"/>
    <w:rsid w:val="008B6CAF"/>
    <w:rsid w:val="008B6EF4"/>
    <w:rsid w:val="008B71D2"/>
    <w:rsid w:val="008C0C37"/>
    <w:rsid w:val="008C121F"/>
    <w:rsid w:val="008C1264"/>
    <w:rsid w:val="008C166C"/>
    <w:rsid w:val="008C29AA"/>
    <w:rsid w:val="008C2C98"/>
    <w:rsid w:val="008C2F08"/>
    <w:rsid w:val="008C44CF"/>
    <w:rsid w:val="008C495A"/>
    <w:rsid w:val="008C53F6"/>
    <w:rsid w:val="008C54ED"/>
    <w:rsid w:val="008C55A7"/>
    <w:rsid w:val="008C67DD"/>
    <w:rsid w:val="008C6B26"/>
    <w:rsid w:val="008D11B5"/>
    <w:rsid w:val="008D146A"/>
    <w:rsid w:val="008D1C6D"/>
    <w:rsid w:val="008D2265"/>
    <w:rsid w:val="008D2CC1"/>
    <w:rsid w:val="008D3BEC"/>
    <w:rsid w:val="008D3E58"/>
    <w:rsid w:val="008D46E6"/>
    <w:rsid w:val="008D47B7"/>
    <w:rsid w:val="008D4A71"/>
    <w:rsid w:val="008D4D3F"/>
    <w:rsid w:val="008D502F"/>
    <w:rsid w:val="008D630F"/>
    <w:rsid w:val="008D65C2"/>
    <w:rsid w:val="008D6DD0"/>
    <w:rsid w:val="008D7059"/>
    <w:rsid w:val="008D7847"/>
    <w:rsid w:val="008D7AC1"/>
    <w:rsid w:val="008E11C1"/>
    <w:rsid w:val="008E2374"/>
    <w:rsid w:val="008E35C1"/>
    <w:rsid w:val="008E37E4"/>
    <w:rsid w:val="008E40A3"/>
    <w:rsid w:val="008E461B"/>
    <w:rsid w:val="008E56C4"/>
    <w:rsid w:val="008E6243"/>
    <w:rsid w:val="008E67EB"/>
    <w:rsid w:val="008F0106"/>
    <w:rsid w:val="008F0277"/>
    <w:rsid w:val="008F17EA"/>
    <w:rsid w:val="008F1A30"/>
    <w:rsid w:val="008F2A72"/>
    <w:rsid w:val="008F395A"/>
    <w:rsid w:val="008F5CB8"/>
    <w:rsid w:val="008F7205"/>
    <w:rsid w:val="008F7BA2"/>
    <w:rsid w:val="008F7BC8"/>
    <w:rsid w:val="00900475"/>
    <w:rsid w:val="00900B89"/>
    <w:rsid w:val="009029C3"/>
    <w:rsid w:val="00902C67"/>
    <w:rsid w:val="00903177"/>
    <w:rsid w:val="0090405B"/>
    <w:rsid w:val="00904BB9"/>
    <w:rsid w:val="009055D6"/>
    <w:rsid w:val="009057B2"/>
    <w:rsid w:val="0090596A"/>
    <w:rsid w:val="00905AAB"/>
    <w:rsid w:val="00905F8E"/>
    <w:rsid w:val="009102A3"/>
    <w:rsid w:val="00910F88"/>
    <w:rsid w:val="0091135B"/>
    <w:rsid w:val="009122E6"/>
    <w:rsid w:val="0091310A"/>
    <w:rsid w:val="0091360E"/>
    <w:rsid w:val="00913BE2"/>
    <w:rsid w:val="00914528"/>
    <w:rsid w:val="00917B5F"/>
    <w:rsid w:val="0092202B"/>
    <w:rsid w:val="009220DD"/>
    <w:rsid w:val="0092399E"/>
    <w:rsid w:val="00924358"/>
    <w:rsid w:val="00926B99"/>
    <w:rsid w:val="00927155"/>
    <w:rsid w:val="009279E7"/>
    <w:rsid w:val="00927BAC"/>
    <w:rsid w:val="00931BC5"/>
    <w:rsid w:val="00932CAD"/>
    <w:rsid w:val="00933D2B"/>
    <w:rsid w:val="0093441A"/>
    <w:rsid w:val="00935A78"/>
    <w:rsid w:val="00936B38"/>
    <w:rsid w:val="00936E3F"/>
    <w:rsid w:val="00937318"/>
    <w:rsid w:val="0093788E"/>
    <w:rsid w:val="00937DB0"/>
    <w:rsid w:val="0094056A"/>
    <w:rsid w:val="009405B0"/>
    <w:rsid w:val="0094078F"/>
    <w:rsid w:val="009415E2"/>
    <w:rsid w:val="009423E1"/>
    <w:rsid w:val="0094271B"/>
    <w:rsid w:val="009428CC"/>
    <w:rsid w:val="00942E69"/>
    <w:rsid w:val="0094453A"/>
    <w:rsid w:val="009453F8"/>
    <w:rsid w:val="0094585B"/>
    <w:rsid w:val="00946D23"/>
    <w:rsid w:val="009474BE"/>
    <w:rsid w:val="00950969"/>
    <w:rsid w:val="00950A4E"/>
    <w:rsid w:val="00951740"/>
    <w:rsid w:val="009519C1"/>
    <w:rsid w:val="00951A04"/>
    <w:rsid w:val="00951C1E"/>
    <w:rsid w:val="00952217"/>
    <w:rsid w:val="009522DD"/>
    <w:rsid w:val="00952DDA"/>
    <w:rsid w:val="00952FEF"/>
    <w:rsid w:val="0095314B"/>
    <w:rsid w:val="00953565"/>
    <w:rsid w:val="00953C81"/>
    <w:rsid w:val="00953EFA"/>
    <w:rsid w:val="00953FA5"/>
    <w:rsid w:val="00954716"/>
    <w:rsid w:val="00954E50"/>
    <w:rsid w:val="00956793"/>
    <w:rsid w:val="00956964"/>
    <w:rsid w:val="009569E6"/>
    <w:rsid w:val="00956DE2"/>
    <w:rsid w:val="00957177"/>
    <w:rsid w:val="009577B1"/>
    <w:rsid w:val="00957AD3"/>
    <w:rsid w:val="00960FFF"/>
    <w:rsid w:val="00961C3F"/>
    <w:rsid w:val="00961E35"/>
    <w:rsid w:val="00962381"/>
    <w:rsid w:val="00962DE4"/>
    <w:rsid w:val="00962FC0"/>
    <w:rsid w:val="0096308B"/>
    <w:rsid w:val="009638F7"/>
    <w:rsid w:val="00963B9F"/>
    <w:rsid w:val="00963CB6"/>
    <w:rsid w:val="009649EA"/>
    <w:rsid w:val="00964F17"/>
    <w:rsid w:val="00964FCF"/>
    <w:rsid w:val="00965911"/>
    <w:rsid w:val="00966638"/>
    <w:rsid w:val="009676DF"/>
    <w:rsid w:val="00967C5C"/>
    <w:rsid w:val="00971143"/>
    <w:rsid w:val="009738EF"/>
    <w:rsid w:val="00973F72"/>
    <w:rsid w:val="00974422"/>
    <w:rsid w:val="00975641"/>
    <w:rsid w:val="009759F7"/>
    <w:rsid w:val="009771E9"/>
    <w:rsid w:val="009777BB"/>
    <w:rsid w:val="00977C6F"/>
    <w:rsid w:val="00980178"/>
    <w:rsid w:val="00982A40"/>
    <w:rsid w:val="00983560"/>
    <w:rsid w:val="009836CF"/>
    <w:rsid w:val="009847DF"/>
    <w:rsid w:val="00984E5F"/>
    <w:rsid w:val="009865DD"/>
    <w:rsid w:val="0098740D"/>
    <w:rsid w:val="009906D3"/>
    <w:rsid w:val="009910AD"/>
    <w:rsid w:val="009910F0"/>
    <w:rsid w:val="00991653"/>
    <w:rsid w:val="00991F5A"/>
    <w:rsid w:val="009935D2"/>
    <w:rsid w:val="00993C11"/>
    <w:rsid w:val="00993E0D"/>
    <w:rsid w:val="00993FF0"/>
    <w:rsid w:val="0099664D"/>
    <w:rsid w:val="00996A13"/>
    <w:rsid w:val="00996CB6"/>
    <w:rsid w:val="00996F84"/>
    <w:rsid w:val="00997F67"/>
    <w:rsid w:val="009A017C"/>
    <w:rsid w:val="009A0BF3"/>
    <w:rsid w:val="009A1EE9"/>
    <w:rsid w:val="009A37E2"/>
    <w:rsid w:val="009A3BCE"/>
    <w:rsid w:val="009A3D8A"/>
    <w:rsid w:val="009A4864"/>
    <w:rsid w:val="009A4B9A"/>
    <w:rsid w:val="009A54B6"/>
    <w:rsid w:val="009A58F3"/>
    <w:rsid w:val="009A601C"/>
    <w:rsid w:val="009A6227"/>
    <w:rsid w:val="009B0845"/>
    <w:rsid w:val="009B1057"/>
    <w:rsid w:val="009B1FC5"/>
    <w:rsid w:val="009B20B2"/>
    <w:rsid w:val="009B27E3"/>
    <w:rsid w:val="009B2944"/>
    <w:rsid w:val="009B39D1"/>
    <w:rsid w:val="009B4A52"/>
    <w:rsid w:val="009B4F9D"/>
    <w:rsid w:val="009B69AE"/>
    <w:rsid w:val="009B76F2"/>
    <w:rsid w:val="009B772B"/>
    <w:rsid w:val="009C03DB"/>
    <w:rsid w:val="009C050C"/>
    <w:rsid w:val="009C0D3B"/>
    <w:rsid w:val="009C60F6"/>
    <w:rsid w:val="009C6488"/>
    <w:rsid w:val="009C677E"/>
    <w:rsid w:val="009C6B4C"/>
    <w:rsid w:val="009D1409"/>
    <w:rsid w:val="009D2073"/>
    <w:rsid w:val="009D2DE5"/>
    <w:rsid w:val="009D47D3"/>
    <w:rsid w:val="009D512B"/>
    <w:rsid w:val="009D6AB6"/>
    <w:rsid w:val="009D6F17"/>
    <w:rsid w:val="009E0531"/>
    <w:rsid w:val="009E0ECC"/>
    <w:rsid w:val="009E1ACA"/>
    <w:rsid w:val="009E1EDC"/>
    <w:rsid w:val="009E256E"/>
    <w:rsid w:val="009E325C"/>
    <w:rsid w:val="009E3ABB"/>
    <w:rsid w:val="009E4730"/>
    <w:rsid w:val="009E6241"/>
    <w:rsid w:val="009E6C64"/>
    <w:rsid w:val="009E72F3"/>
    <w:rsid w:val="009E7BE3"/>
    <w:rsid w:val="009F1460"/>
    <w:rsid w:val="009F1AF6"/>
    <w:rsid w:val="009F3109"/>
    <w:rsid w:val="009F317E"/>
    <w:rsid w:val="009F406D"/>
    <w:rsid w:val="009F4EE9"/>
    <w:rsid w:val="009F5414"/>
    <w:rsid w:val="009F57EB"/>
    <w:rsid w:val="009F70B7"/>
    <w:rsid w:val="00A01E99"/>
    <w:rsid w:val="00A02F32"/>
    <w:rsid w:val="00A03DA8"/>
    <w:rsid w:val="00A03EF8"/>
    <w:rsid w:val="00A04C95"/>
    <w:rsid w:val="00A06CE3"/>
    <w:rsid w:val="00A07EE9"/>
    <w:rsid w:val="00A105DD"/>
    <w:rsid w:val="00A10B65"/>
    <w:rsid w:val="00A10C71"/>
    <w:rsid w:val="00A11795"/>
    <w:rsid w:val="00A1258C"/>
    <w:rsid w:val="00A12F60"/>
    <w:rsid w:val="00A14DAE"/>
    <w:rsid w:val="00A16542"/>
    <w:rsid w:val="00A1677C"/>
    <w:rsid w:val="00A169CA"/>
    <w:rsid w:val="00A16E49"/>
    <w:rsid w:val="00A17855"/>
    <w:rsid w:val="00A17AEE"/>
    <w:rsid w:val="00A227D4"/>
    <w:rsid w:val="00A22E46"/>
    <w:rsid w:val="00A236FE"/>
    <w:rsid w:val="00A2541E"/>
    <w:rsid w:val="00A25D18"/>
    <w:rsid w:val="00A30362"/>
    <w:rsid w:val="00A306C5"/>
    <w:rsid w:val="00A32AFA"/>
    <w:rsid w:val="00A33077"/>
    <w:rsid w:val="00A33847"/>
    <w:rsid w:val="00A33A73"/>
    <w:rsid w:val="00A33DAF"/>
    <w:rsid w:val="00A34082"/>
    <w:rsid w:val="00A3489D"/>
    <w:rsid w:val="00A34A44"/>
    <w:rsid w:val="00A36984"/>
    <w:rsid w:val="00A3762C"/>
    <w:rsid w:val="00A40E38"/>
    <w:rsid w:val="00A41D5D"/>
    <w:rsid w:val="00A42EB8"/>
    <w:rsid w:val="00A4367C"/>
    <w:rsid w:val="00A43807"/>
    <w:rsid w:val="00A43913"/>
    <w:rsid w:val="00A43A96"/>
    <w:rsid w:val="00A443F3"/>
    <w:rsid w:val="00A4445B"/>
    <w:rsid w:val="00A4490F"/>
    <w:rsid w:val="00A4712A"/>
    <w:rsid w:val="00A4775B"/>
    <w:rsid w:val="00A50EAC"/>
    <w:rsid w:val="00A52BB8"/>
    <w:rsid w:val="00A534B5"/>
    <w:rsid w:val="00A53776"/>
    <w:rsid w:val="00A53A1C"/>
    <w:rsid w:val="00A56873"/>
    <w:rsid w:val="00A56F4C"/>
    <w:rsid w:val="00A57662"/>
    <w:rsid w:val="00A57F4F"/>
    <w:rsid w:val="00A60003"/>
    <w:rsid w:val="00A606F8"/>
    <w:rsid w:val="00A6125A"/>
    <w:rsid w:val="00A62259"/>
    <w:rsid w:val="00A624CC"/>
    <w:rsid w:val="00A63963"/>
    <w:rsid w:val="00A63EAA"/>
    <w:rsid w:val="00A64DBD"/>
    <w:rsid w:val="00A64F7D"/>
    <w:rsid w:val="00A65A85"/>
    <w:rsid w:val="00A66C4B"/>
    <w:rsid w:val="00A67EA1"/>
    <w:rsid w:val="00A67FBC"/>
    <w:rsid w:val="00A71D53"/>
    <w:rsid w:val="00A729D2"/>
    <w:rsid w:val="00A7379C"/>
    <w:rsid w:val="00A73976"/>
    <w:rsid w:val="00A73F24"/>
    <w:rsid w:val="00A7400A"/>
    <w:rsid w:val="00A74DC0"/>
    <w:rsid w:val="00A7634D"/>
    <w:rsid w:val="00A76D32"/>
    <w:rsid w:val="00A772F3"/>
    <w:rsid w:val="00A8008A"/>
    <w:rsid w:val="00A81064"/>
    <w:rsid w:val="00A8113D"/>
    <w:rsid w:val="00A8119E"/>
    <w:rsid w:val="00A81516"/>
    <w:rsid w:val="00A817E9"/>
    <w:rsid w:val="00A81C00"/>
    <w:rsid w:val="00A81C4A"/>
    <w:rsid w:val="00A8278E"/>
    <w:rsid w:val="00A834AC"/>
    <w:rsid w:val="00A85340"/>
    <w:rsid w:val="00A8579A"/>
    <w:rsid w:val="00A863AE"/>
    <w:rsid w:val="00A8687D"/>
    <w:rsid w:val="00A8798D"/>
    <w:rsid w:val="00A91548"/>
    <w:rsid w:val="00A9309F"/>
    <w:rsid w:val="00A93385"/>
    <w:rsid w:val="00A938C0"/>
    <w:rsid w:val="00A939AF"/>
    <w:rsid w:val="00A93F20"/>
    <w:rsid w:val="00A9415C"/>
    <w:rsid w:val="00A95563"/>
    <w:rsid w:val="00A9564E"/>
    <w:rsid w:val="00A95C45"/>
    <w:rsid w:val="00A96943"/>
    <w:rsid w:val="00A96AAE"/>
    <w:rsid w:val="00A973C8"/>
    <w:rsid w:val="00A97D64"/>
    <w:rsid w:val="00A97F16"/>
    <w:rsid w:val="00AA0A7D"/>
    <w:rsid w:val="00AA13C5"/>
    <w:rsid w:val="00AA1619"/>
    <w:rsid w:val="00AA26F4"/>
    <w:rsid w:val="00AA2B25"/>
    <w:rsid w:val="00AA2DEA"/>
    <w:rsid w:val="00AA3A5A"/>
    <w:rsid w:val="00AA4570"/>
    <w:rsid w:val="00AA4589"/>
    <w:rsid w:val="00AA4ED4"/>
    <w:rsid w:val="00AA5184"/>
    <w:rsid w:val="00AA5848"/>
    <w:rsid w:val="00AA5D3D"/>
    <w:rsid w:val="00AA61C4"/>
    <w:rsid w:val="00AA6F7E"/>
    <w:rsid w:val="00AA7071"/>
    <w:rsid w:val="00AA7954"/>
    <w:rsid w:val="00AB08D1"/>
    <w:rsid w:val="00AB1DA9"/>
    <w:rsid w:val="00AB2730"/>
    <w:rsid w:val="00AB2A33"/>
    <w:rsid w:val="00AB32D3"/>
    <w:rsid w:val="00AB34EB"/>
    <w:rsid w:val="00AB3807"/>
    <w:rsid w:val="00AB5A85"/>
    <w:rsid w:val="00AB6AC6"/>
    <w:rsid w:val="00AB6B31"/>
    <w:rsid w:val="00AB6D9D"/>
    <w:rsid w:val="00AB710B"/>
    <w:rsid w:val="00AB7BFC"/>
    <w:rsid w:val="00AB7FDB"/>
    <w:rsid w:val="00AC05D5"/>
    <w:rsid w:val="00AC0600"/>
    <w:rsid w:val="00AC071F"/>
    <w:rsid w:val="00AC08C8"/>
    <w:rsid w:val="00AC2077"/>
    <w:rsid w:val="00AC4214"/>
    <w:rsid w:val="00AC5BFD"/>
    <w:rsid w:val="00AC60F6"/>
    <w:rsid w:val="00AC6238"/>
    <w:rsid w:val="00AC6B0A"/>
    <w:rsid w:val="00AC6DBD"/>
    <w:rsid w:val="00AD0232"/>
    <w:rsid w:val="00AD0CBA"/>
    <w:rsid w:val="00AD1A21"/>
    <w:rsid w:val="00AD1D40"/>
    <w:rsid w:val="00AD1E24"/>
    <w:rsid w:val="00AD28C8"/>
    <w:rsid w:val="00AD3323"/>
    <w:rsid w:val="00AD5C12"/>
    <w:rsid w:val="00AD5F4F"/>
    <w:rsid w:val="00AD6ECE"/>
    <w:rsid w:val="00AD6FCF"/>
    <w:rsid w:val="00AD78CB"/>
    <w:rsid w:val="00AE00DE"/>
    <w:rsid w:val="00AE158B"/>
    <w:rsid w:val="00AE2CF2"/>
    <w:rsid w:val="00AE2E62"/>
    <w:rsid w:val="00AE2FED"/>
    <w:rsid w:val="00AE37FE"/>
    <w:rsid w:val="00AE380B"/>
    <w:rsid w:val="00AE3C7A"/>
    <w:rsid w:val="00AE3D3E"/>
    <w:rsid w:val="00AE46AE"/>
    <w:rsid w:val="00AE6A1D"/>
    <w:rsid w:val="00AE6FC0"/>
    <w:rsid w:val="00AE7689"/>
    <w:rsid w:val="00AF0A06"/>
    <w:rsid w:val="00AF1179"/>
    <w:rsid w:val="00AF1521"/>
    <w:rsid w:val="00AF1D17"/>
    <w:rsid w:val="00AF2433"/>
    <w:rsid w:val="00AF2BFA"/>
    <w:rsid w:val="00AF36C1"/>
    <w:rsid w:val="00AF4DEA"/>
    <w:rsid w:val="00AF56E1"/>
    <w:rsid w:val="00B003C9"/>
    <w:rsid w:val="00B02E36"/>
    <w:rsid w:val="00B03201"/>
    <w:rsid w:val="00B03761"/>
    <w:rsid w:val="00B05C7C"/>
    <w:rsid w:val="00B0711E"/>
    <w:rsid w:val="00B07CED"/>
    <w:rsid w:val="00B117C9"/>
    <w:rsid w:val="00B12FF4"/>
    <w:rsid w:val="00B13379"/>
    <w:rsid w:val="00B1378A"/>
    <w:rsid w:val="00B149EF"/>
    <w:rsid w:val="00B14C09"/>
    <w:rsid w:val="00B1549E"/>
    <w:rsid w:val="00B155D9"/>
    <w:rsid w:val="00B161FB"/>
    <w:rsid w:val="00B16B9B"/>
    <w:rsid w:val="00B16C6F"/>
    <w:rsid w:val="00B16DCA"/>
    <w:rsid w:val="00B17051"/>
    <w:rsid w:val="00B17606"/>
    <w:rsid w:val="00B177A6"/>
    <w:rsid w:val="00B200D7"/>
    <w:rsid w:val="00B20461"/>
    <w:rsid w:val="00B218E5"/>
    <w:rsid w:val="00B21ED2"/>
    <w:rsid w:val="00B22765"/>
    <w:rsid w:val="00B22A65"/>
    <w:rsid w:val="00B22B52"/>
    <w:rsid w:val="00B23303"/>
    <w:rsid w:val="00B24E3C"/>
    <w:rsid w:val="00B258D4"/>
    <w:rsid w:val="00B25A41"/>
    <w:rsid w:val="00B25FA0"/>
    <w:rsid w:val="00B27778"/>
    <w:rsid w:val="00B30E54"/>
    <w:rsid w:val="00B311D8"/>
    <w:rsid w:val="00B3177C"/>
    <w:rsid w:val="00B31C14"/>
    <w:rsid w:val="00B326B6"/>
    <w:rsid w:val="00B3429C"/>
    <w:rsid w:val="00B34354"/>
    <w:rsid w:val="00B34524"/>
    <w:rsid w:val="00B35234"/>
    <w:rsid w:val="00B3544D"/>
    <w:rsid w:val="00B362D3"/>
    <w:rsid w:val="00B37A79"/>
    <w:rsid w:val="00B37D21"/>
    <w:rsid w:val="00B40613"/>
    <w:rsid w:val="00B407AE"/>
    <w:rsid w:val="00B410D7"/>
    <w:rsid w:val="00B414B0"/>
    <w:rsid w:val="00B415ED"/>
    <w:rsid w:val="00B42C6C"/>
    <w:rsid w:val="00B42F56"/>
    <w:rsid w:val="00B44133"/>
    <w:rsid w:val="00B442C6"/>
    <w:rsid w:val="00B4453E"/>
    <w:rsid w:val="00B447F6"/>
    <w:rsid w:val="00B458B9"/>
    <w:rsid w:val="00B46466"/>
    <w:rsid w:val="00B50687"/>
    <w:rsid w:val="00B52CB5"/>
    <w:rsid w:val="00B53CEC"/>
    <w:rsid w:val="00B53DCF"/>
    <w:rsid w:val="00B54178"/>
    <w:rsid w:val="00B5487A"/>
    <w:rsid w:val="00B5547A"/>
    <w:rsid w:val="00B554F8"/>
    <w:rsid w:val="00B556EA"/>
    <w:rsid w:val="00B570F3"/>
    <w:rsid w:val="00B605A8"/>
    <w:rsid w:val="00B618B5"/>
    <w:rsid w:val="00B6268B"/>
    <w:rsid w:val="00B62979"/>
    <w:rsid w:val="00B62B39"/>
    <w:rsid w:val="00B62DD5"/>
    <w:rsid w:val="00B62FA0"/>
    <w:rsid w:val="00B63236"/>
    <w:rsid w:val="00B646D2"/>
    <w:rsid w:val="00B650B0"/>
    <w:rsid w:val="00B6512B"/>
    <w:rsid w:val="00B65D10"/>
    <w:rsid w:val="00B66756"/>
    <w:rsid w:val="00B66C91"/>
    <w:rsid w:val="00B66E52"/>
    <w:rsid w:val="00B66FE5"/>
    <w:rsid w:val="00B66FFA"/>
    <w:rsid w:val="00B677A0"/>
    <w:rsid w:val="00B71322"/>
    <w:rsid w:val="00B71D6E"/>
    <w:rsid w:val="00B7281C"/>
    <w:rsid w:val="00B73C2F"/>
    <w:rsid w:val="00B74609"/>
    <w:rsid w:val="00B74C39"/>
    <w:rsid w:val="00B751F9"/>
    <w:rsid w:val="00B7582D"/>
    <w:rsid w:val="00B75CE5"/>
    <w:rsid w:val="00B75F98"/>
    <w:rsid w:val="00B769C4"/>
    <w:rsid w:val="00B77D1E"/>
    <w:rsid w:val="00B80343"/>
    <w:rsid w:val="00B80FA6"/>
    <w:rsid w:val="00B8372C"/>
    <w:rsid w:val="00B840D2"/>
    <w:rsid w:val="00B848A7"/>
    <w:rsid w:val="00B86B01"/>
    <w:rsid w:val="00B87B3D"/>
    <w:rsid w:val="00B87DF1"/>
    <w:rsid w:val="00B87F36"/>
    <w:rsid w:val="00B90635"/>
    <w:rsid w:val="00B9111A"/>
    <w:rsid w:val="00B9133E"/>
    <w:rsid w:val="00B92912"/>
    <w:rsid w:val="00B93341"/>
    <w:rsid w:val="00B93964"/>
    <w:rsid w:val="00B94FEE"/>
    <w:rsid w:val="00B969A2"/>
    <w:rsid w:val="00B97AD1"/>
    <w:rsid w:val="00B97B66"/>
    <w:rsid w:val="00BA0538"/>
    <w:rsid w:val="00BA140D"/>
    <w:rsid w:val="00BA286D"/>
    <w:rsid w:val="00BA2882"/>
    <w:rsid w:val="00BA3626"/>
    <w:rsid w:val="00BA6071"/>
    <w:rsid w:val="00BA6847"/>
    <w:rsid w:val="00BA6EAE"/>
    <w:rsid w:val="00BA6FDA"/>
    <w:rsid w:val="00BA71E6"/>
    <w:rsid w:val="00BA7446"/>
    <w:rsid w:val="00BA79B8"/>
    <w:rsid w:val="00BB15F3"/>
    <w:rsid w:val="00BB1B0F"/>
    <w:rsid w:val="00BB1B94"/>
    <w:rsid w:val="00BB3034"/>
    <w:rsid w:val="00BB3834"/>
    <w:rsid w:val="00BB3E20"/>
    <w:rsid w:val="00BB5003"/>
    <w:rsid w:val="00BB5191"/>
    <w:rsid w:val="00BB53BB"/>
    <w:rsid w:val="00BB641F"/>
    <w:rsid w:val="00BB660B"/>
    <w:rsid w:val="00BC00A9"/>
    <w:rsid w:val="00BC0CF9"/>
    <w:rsid w:val="00BC0ED6"/>
    <w:rsid w:val="00BC1696"/>
    <w:rsid w:val="00BC2CA5"/>
    <w:rsid w:val="00BC2D40"/>
    <w:rsid w:val="00BC3118"/>
    <w:rsid w:val="00BC3B84"/>
    <w:rsid w:val="00BC49E2"/>
    <w:rsid w:val="00BC569A"/>
    <w:rsid w:val="00BC5EB4"/>
    <w:rsid w:val="00BC68A3"/>
    <w:rsid w:val="00BC6AB8"/>
    <w:rsid w:val="00BD06C3"/>
    <w:rsid w:val="00BD0D39"/>
    <w:rsid w:val="00BD1277"/>
    <w:rsid w:val="00BD1CFF"/>
    <w:rsid w:val="00BD21F2"/>
    <w:rsid w:val="00BD27D8"/>
    <w:rsid w:val="00BD293D"/>
    <w:rsid w:val="00BD342C"/>
    <w:rsid w:val="00BD3C6B"/>
    <w:rsid w:val="00BD490F"/>
    <w:rsid w:val="00BD51A2"/>
    <w:rsid w:val="00BD58B0"/>
    <w:rsid w:val="00BD6514"/>
    <w:rsid w:val="00BD6AC7"/>
    <w:rsid w:val="00BD7D50"/>
    <w:rsid w:val="00BD7F8D"/>
    <w:rsid w:val="00BE1843"/>
    <w:rsid w:val="00BE25F5"/>
    <w:rsid w:val="00BE35D4"/>
    <w:rsid w:val="00BE3E63"/>
    <w:rsid w:val="00BE4581"/>
    <w:rsid w:val="00BE494C"/>
    <w:rsid w:val="00BE4A0C"/>
    <w:rsid w:val="00BE56FC"/>
    <w:rsid w:val="00BE6AF1"/>
    <w:rsid w:val="00BE75FE"/>
    <w:rsid w:val="00BF0159"/>
    <w:rsid w:val="00BF1884"/>
    <w:rsid w:val="00BF38AC"/>
    <w:rsid w:val="00BF3A8C"/>
    <w:rsid w:val="00BF5B0B"/>
    <w:rsid w:val="00BF6B54"/>
    <w:rsid w:val="00BF7072"/>
    <w:rsid w:val="00C00242"/>
    <w:rsid w:val="00C005BE"/>
    <w:rsid w:val="00C009FE"/>
    <w:rsid w:val="00C02188"/>
    <w:rsid w:val="00C03177"/>
    <w:rsid w:val="00C05EE8"/>
    <w:rsid w:val="00C05F49"/>
    <w:rsid w:val="00C05F9A"/>
    <w:rsid w:val="00C065EB"/>
    <w:rsid w:val="00C067E1"/>
    <w:rsid w:val="00C06AC4"/>
    <w:rsid w:val="00C07602"/>
    <w:rsid w:val="00C109FF"/>
    <w:rsid w:val="00C11221"/>
    <w:rsid w:val="00C1175F"/>
    <w:rsid w:val="00C11A61"/>
    <w:rsid w:val="00C11FFD"/>
    <w:rsid w:val="00C14473"/>
    <w:rsid w:val="00C14AB7"/>
    <w:rsid w:val="00C15AB0"/>
    <w:rsid w:val="00C15FE6"/>
    <w:rsid w:val="00C160CA"/>
    <w:rsid w:val="00C16C03"/>
    <w:rsid w:val="00C20D51"/>
    <w:rsid w:val="00C21DDB"/>
    <w:rsid w:val="00C22077"/>
    <w:rsid w:val="00C24DFF"/>
    <w:rsid w:val="00C25597"/>
    <w:rsid w:val="00C260FE"/>
    <w:rsid w:val="00C27A02"/>
    <w:rsid w:val="00C27A68"/>
    <w:rsid w:val="00C27D38"/>
    <w:rsid w:val="00C31B3B"/>
    <w:rsid w:val="00C31C1D"/>
    <w:rsid w:val="00C33C83"/>
    <w:rsid w:val="00C34309"/>
    <w:rsid w:val="00C34520"/>
    <w:rsid w:val="00C3469A"/>
    <w:rsid w:val="00C347BE"/>
    <w:rsid w:val="00C348EC"/>
    <w:rsid w:val="00C34B7F"/>
    <w:rsid w:val="00C350A9"/>
    <w:rsid w:val="00C35A86"/>
    <w:rsid w:val="00C3635A"/>
    <w:rsid w:val="00C40D91"/>
    <w:rsid w:val="00C41237"/>
    <w:rsid w:val="00C41294"/>
    <w:rsid w:val="00C4473B"/>
    <w:rsid w:val="00C45238"/>
    <w:rsid w:val="00C46CE2"/>
    <w:rsid w:val="00C47949"/>
    <w:rsid w:val="00C47AD6"/>
    <w:rsid w:val="00C5008D"/>
    <w:rsid w:val="00C50586"/>
    <w:rsid w:val="00C51E6C"/>
    <w:rsid w:val="00C52724"/>
    <w:rsid w:val="00C53EF0"/>
    <w:rsid w:val="00C55B22"/>
    <w:rsid w:val="00C5618E"/>
    <w:rsid w:val="00C57395"/>
    <w:rsid w:val="00C629B7"/>
    <w:rsid w:val="00C62B6F"/>
    <w:rsid w:val="00C62D0A"/>
    <w:rsid w:val="00C636B9"/>
    <w:rsid w:val="00C63736"/>
    <w:rsid w:val="00C6445E"/>
    <w:rsid w:val="00C64B8C"/>
    <w:rsid w:val="00C653D3"/>
    <w:rsid w:val="00C65E8A"/>
    <w:rsid w:val="00C702F2"/>
    <w:rsid w:val="00C70508"/>
    <w:rsid w:val="00C71266"/>
    <w:rsid w:val="00C73377"/>
    <w:rsid w:val="00C733B9"/>
    <w:rsid w:val="00C7431F"/>
    <w:rsid w:val="00C745C7"/>
    <w:rsid w:val="00C747F5"/>
    <w:rsid w:val="00C75A10"/>
    <w:rsid w:val="00C75C9C"/>
    <w:rsid w:val="00C76AF3"/>
    <w:rsid w:val="00C7754B"/>
    <w:rsid w:val="00C775D0"/>
    <w:rsid w:val="00C80080"/>
    <w:rsid w:val="00C800C9"/>
    <w:rsid w:val="00C80935"/>
    <w:rsid w:val="00C80B75"/>
    <w:rsid w:val="00C82908"/>
    <w:rsid w:val="00C84C7B"/>
    <w:rsid w:val="00C8668B"/>
    <w:rsid w:val="00C86A78"/>
    <w:rsid w:val="00C91B3C"/>
    <w:rsid w:val="00C93862"/>
    <w:rsid w:val="00C9468B"/>
    <w:rsid w:val="00C96CA3"/>
    <w:rsid w:val="00C97515"/>
    <w:rsid w:val="00CA0327"/>
    <w:rsid w:val="00CA13CD"/>
    <w:rsid w:val="00CA13FE"/>
    <w:rsid w:val="00CA2347"/>
    <w:rsid w:val="00CA2793"/>
    <w:rsid w:val="00CA2826"/>
    <w:rsid w:val="00CA2C15"/>
    <w:rsid w:val="00CA3F94"/>
    <w:rsid w:val="00CA523A"/>
    <w:rsid w:val="00CA5A02"/>
    <w:rsid w:val="00CA6AAF"/>
    <w:rsid w:val="00CA6AF3"/>
    <w:rsid w:val="00CA739C"/>
    <w:rsid w:val="00CA7612"/>
    <w:rsid w:val="00CA792C"/>
    <w:rsid w:val="00CB0F37"/>
    <w:rsid w:val="00CB128A"/>
    <w:rsid w:val="00CB2A52"/>
    <w:rsid w:val="00CB2E9B"/>
    <w:rsid w:val="00CB37C0"/>
    <w:rsid w:val="00CB4291"/>
    <w:rsid w:val="00CB44CF"/>
    <w:rsid w:val="00CB45B7"/>
    <w:rsid w:val="00CB4789"/>
    <w:rsid w:val="00CB4CC5"/>
    <w:rsid w:val="00CB565A"/>
    <w:rsid w:val="00CB5E49"/>
    <w:rsid w:val="00CB6047"/>
    <w:rsid w:val="00CB6F27"/>
    <w:rsid w:val="00CB786F"/>
    <w:rsid w:val="00CB7D65"/>
    <w:rsid w:val="00CC1486"/>
    <w:rsid w:val="00CC1687"/>
    <w:rsid w:val="00CC2516"/>
    <w:rsid w:val="00CC2C25"/>
    <w:rsid w:val="00CC5087"/>
    <w:rsid w:val="00CC519B"/>
    <w:rsid w:val="00CC56F3"/>
    <w:rsid w:val="00CC571B"/>
    <w:rsid w:val="00CC6C56"/>
    <w:rsid w:val="00CC6CA4"/>
    <w:rsid w:val="00CC7A8D"/>
    <w:rsid w:val="00CD1250"/>
    <w:rsid w:val="00CD3498"/>
    <w:rsid w:val="00CD39AB"/>
    <w:rsid w:val="00CD4048"/>
    <w:rsid w:val="00CD4623"/>
    <w:rsid w:val="00CD46CC"/>
    <w:rsid w:val="00CD5952"/>
    <w:rsid w:val="00CD79BB"/>
    <w:rsid w:val="00CE038F"/>
    <w:rsid w:val="00CE0781"/>
    <w:rsid w:val="00CE0890"/>
    <w:rsid w:val="00CE099C"/>
    <w:rsid w:val="00CE1160"/>
    <w:rsid w:val="00CE187C"/>
    <w:rsid w:val="00CE2151"/>
    <w:rsid w:val="00CE2B0D"/>
    <w:rsid w:val="00CE41C1"/>
    <w:rsid w:val="00CE486B"/>
    <w:rsid w:val="00CE487D"/>
    <w:rsid w:val="00CE4BD6"/>
    <w:rsid w:val="00CE565D"/>
    <w:rsid w:val="00CE5F54"/>
    <w:rsid w:val="00CE5F92"/>
    <w:rsid w:val="00CE7901"/>
    <w:rsid w:val="00CF25F3"/>
    <w:rsid w:val="00CF300F"/>
    <w:rsid w:val="00CF3153"/>
    <w:rsid w:val="00CF3FB0"/>
    <w:rsid w:val="00CF49B5"/>
    <w:rsid w:val="00CF6C31"/>
    <w:rsid w:val="00CF6FB8"/>
    <w:rsid w:val="00CF70EA"/>
    <w:rsid w:val="00D0157F"/>
    <w:rsid w:val="00D01989"/>
    <w:rsid w:val="00D01B93"/>
    <w:rsid w:val="00D029E5"/>
    <w:rsid w:val="00D03BB5"/>
    <w:rsid w:val="00D0489E"/>
    <w:rsid w:val="00D04B37"/>
    <w:rsid w:val="00D0530A"/>
    <w:rsid w:val="00D05C7A"/>
    <w:rsid w:val="00D103DE"/>
    <w:rsid w:val="00D107F8"/>
    <w:rsid w:val="00D10B40"/>
    <w:rsid w:val="00D125D2"/>
    <w:rsid w:val="00D136CB"/>
    <w:rsid w:val="00D13BE6"/>
    <w:rsid w:val="00D14561"/>
    <w:rsid w:val="00D14A28"/>
    <w:rsid w:val="00D17B81"/>
    <w:rsid w:val="00D20C68"/>
    <w:rsid w:val="00D211B2"/>
    <w:rsid w:val="00D22677"/>
    <w:rsid w:val="00D232F6"/>
    <w:rsid w:val="00D246C9"/>
    <w:rsid w:val="00D24811"/>
    <w:rsid w:val="00D304C8"/>
    <w:rsid w:val="00D30D6B"/>
    <w:rsid w:val="00D31076"/>
    <w:rsid w:val="00D315FA"/>
    <w:rsid w:val="00D32F8A"/>
    <w:rsid w:val="00D334B6"/>
    <w:rsid w:val="00D34FB4"/>
    <w:rsid w:val="00D36418"/>
    <w:rsid w:val="00D37A9B"/>
    <w:rsid w:val="00D407DA"/>
    <w:rsid w:val="00D41243"/>
    <w:rsid w:val="00D41483"/>
    <w:rsid w:val="00D421CB"/>
    <w:rsid w:val="00D42C60"/>
    <w:rsid w:val="00D43D19"/>
    <w:rsid w:val="00D4439F"/>
    <w:rsid w:val="00D464D6"/>
    <w:rsid w:val="00D46C69"/>
    <w:rsid w:val="00D47F90"/>
    <w:rsid w:val="00D50D89"/>
    <w:rsid w:val="00D51AC7"/>
    <w:rsid w:val="00D51BAC"/>
    <w:rsid w:val="00D52641"/>
    <w:rsid w:val="00D52E59"/>
    <w:rsid w:val="00D536DA"/>
    <w:rsid w:val="00D54176"/>
    <w:rsid w:val="00D56EA5"/>
    <w:rsid w:val="00D60859"/>
    <w:rsid w:val="00D61099"/>
    <w:rsid w:val="00D6199B"/>
    <w:rsid w:val="00D61B8B"/>
    <w:rsid w:val="00D62480"/>
    <w:rsid w:val="00D628F0"/>
    <w:rsid w:val="00D62CBD"/>
    <w:rsid w:val="00D6340A"/>
    <w:rsid w:val="00D63E37"/>
    <w:rsid w:val="00D63F13"/>
    <w:rsid w:val="00D642F7"/>
    <w:rsid w:val="00D64816"/>
    <w:rsid w:val="00D6567E"/>
    <w:rsid w:val="00D65BA9"/>
    <w:rsid w:val="00D661F7"/>
    <w:rsid w:val="00D67726"/>
    <w:rsid w:val="00D6787C"/>
    <w:rsid w:val="00D678D3"/>
    <w:rsid w:val="00D67AA2"/>
    <w:rsid w:val="00D70662"/>
    <w:rsid w:val="00D7080A"/>
    <w:rsid w:val="00D70F8B"/>
    <w:rsid w:val="00D712D7"/>
    <w:rsid w:val="00D733F9"/>
    <w:rsid w:val="00D73C17"/>
    <w:rsid w:val="00D74DD0"/>
    <w:rsid w:val="00D751C2"/>
    <w:rsid w:val="00D75303"/>
    <w:rsid w:val="00D75422"/>
    <w:rsid w:val="00D75F97"/>
    <w:rsid w:val="00D80879"/>
    <w:rsid w:val="00D81C5C"/>
    <w:rsid w:val="00D8264F"/>
    <w:rsid w:val="00D8567F"/>
    <w:rsid w:val="00D8574A"/>
    <w:rsid w:val="00D864D1"/>
    <w:rsid w:val="00D86B47"/>
    <w:rsid w:val="00D86CB1"/>
    <w:rsid w:val="00D90263"/>
    <w:rsid w:val="00D908CF"/>
    <w:rsid w:val="00D90F84"/>
    <w:rsid w:val="00D9119A"/>
    <w:rsid w:val="00D919B2"/>
    <w:rsid w:val="00D91B6E"/>
    <w:rsid w:val="00D92297"/>
    <w:rsid w:val="00D926EE"/>
    <w:rsid w:val="00D92D4D"/>
    <w:rsid w:val="00D93031"/>
    <w:rsid w:val="00D938A1"/>
    <w:rsid w:val="00D947C7"/>
    <w:rsid w:val="00D95877"/>
    <w:rsid w:val="00D9607A"/>
    <w:rsid w:val="00D9656A"/>
    <w:rsid w:val="00D97819"/>
    <w:rsid w:val="00D97D6E"/>
    <w:rsid w:val="00D97E0C"/>
    <w:rsid w:val="00DA1665"/>
    <w:rsid w:val="00DA1FFE"/>
    <w:rsid w:val="00DA254E"/>
    <w:rsid w:val="00DA4732"/>
    <w:rsid w:val="00DA4E8B"/>
    <w:rsid w:val="00DA4F74"/>
    <w:rsid w:val="00DA5A72"/>
    <w:rsid w:val="00DA6D0C"/>
    <w:rsid w:val="00DA739D"/>
    <w:rsid w:val="00DA7B59"/>
    <w:rsid w:val="00DB0D79"/>
    <w:rsid w:val="00DB2FA1"/>
    <w:rsid w:val="00DB3D16"/>
    <w:rsid w:val="00DB4559"/>
    <w:rsid w:val="00DB4A57"/>
    <w:rsid w:val="00DB750B"/>
    <w:rsid w:val="00DB7F74"/>
    <w:rsid w:val="00DC01D3"/>
    <w:rsid w:val="00DC0911"/>
    <w:rsid w:val="00DC26F3"/>
    <w:rsid w:val="00DC3490"/>
    <w:rsid w:val="00DC478D"/>
    <w:rsid w:val="00DC4F79"/>
    <w:rsid w:val="00DC58A0"/>
    <w:rsid w:val="00DC6129"/>
    <w:rsid w:val="00DC66DE"/>
    <w:rsid w:val="00DC68B8"/>
    <w:rsid w:val="00DC6C1A"/>
    <w:rsid w:val="00DC76E4"/>
    <w:rsid w:val="00DD1019"/>
    <w:rsid w:val="00DD1171"/>
    <w:rsid w:val="00DD1E25"/>
    <w:rsid w:val="00DD3798"/>
    <w:rsid w:val="00DD392D"/>
    <w:rsid w:val="00DD4B94"/>
    <w:rsid w:val="00DD5016"/>
    <w:rsid w:val="00DD50D4"/>
    <w:rsid w:val="00DD5EB2"/>
    <w:rsid w:val="00DD6539"/>
    <w:rsid w:val="00DD664B"/>
    <w:rsid w:val="00DD6C1F"/>
    <w:rsid w:val="00DD6CF1"/>
    <w:rsid w:val="00DD7500"/>
    <w:rsid w:val="00DE0473"/>
    <w:rsid w:val="00DE07AD"/>
    <w:rsid w:val="00DE0DE0"/>
    <w:rsid w:val="00DE1583"/>
    <w:rsid w:val="00DE179F"/>
    <w:rsid w:val="00DE1C69"/>
    <w:rsid w:val="00DE21E6"/>
    <w:rsid w:val="00DE25A7"/>
    <w:rsid w:val="00DE3C1F"/>
    <w:rsid w:val="00DE45CA"/>
    <w:rsid w:val="00DE6D86"/>
    <w:rsid w:val="00DE6E97"/>
    <w:rsid w:val="00DE7971"/>
    <w:rsid w:val="00DE7FF6"/>
    <w:rsid w:val="00DF01AF"/>
    <w:rsid w:val="00DF2349"/>
    <w:rsid w:val="00DF3264"/>
    <w:rsid w:val="00DF361D"/>
    <w:rsid w:val="00DF3965"/>
    <w:rsid w:val="00DF446A"/>
    <w:rsid w:val="00DF4D2D"/>
    <w:rsid w:val="00DF4ED2"/>
    <w:rsid w:val="00DF51AF"/>
    <w:rsid w:val="00E00417"/>
    <w:rsid w:val="00E00C24"/>
    <w:rsid w:val="00E013C1"/>
    <w:rsid w:val="00E01D2E"/>
    <w:rsid w:val="00E0456F"/>
    <w:rsid w:val="00E05E01"/>
    <w:rsid w:val="00E07B97"/>
    <w:rsid w:val="00E07C7C"/>
    <w:rsid w:val="00E07F30"/>
    <w:rsid w:val="00E10561"/>
    <w:rsid w:val="00E10601"/>
    <w:rsid w:val="00E10A51"/>
    <w:rsid w:val="00E10EDE"/>
    <w:rsid w:val="00E11704"/>
    <w:rsid w:val="00E136DF"/>
    <w:rsid w:val="00E13C0F"/>
    <w:rsid w:val="00E141B9"/>
    <w:rsid w:val="00E14F03"/>
    <w:rsid w:val="00E161FF"/>
    <w:rsid w:val="00E162C4"/>
    <w:rsid w:val="00E16A92"/>
    <w:rsid w:val="00E17B7F"/>
    <w:rsid w:val="00E208A7"/>
    <w:rsid w:val="00E20B95"/>
    <w:rsid w:val="00E21EA3"/>
    <w:rsid w:val="00E22DEF"/>
    <w:rsid w:val="00E237E5"/>
    <w:rsid w:val="00E2474F"/>
    <w:rsid w:val="00E24981"/>
    <w:rsid w:val="00E24C29"/>
    <w:rsid w:val="00E25F8F"/>
    <w:rsid w:val="00E26627"/>
    <w:rsid w:val="00E27225"/>
    <w:rsid w:val="00E272B8"/>
    <w:rsid w:val="00E300BD"/>
    <w:rsid w:val="00E31A10"/>
    <w:rsid w:val="00E3261A"/>
    <w:rsid w:val="00E3436B"/>
    <w:rsid w:val="00E37BEF"/>
    <w:rsid w:val="00E37EE5"/>
    <w:rsid w:val="00E41AD1"/>
    <w:rsid w:val="00E4288E"/>
    <w:rsid w:val="00E43077"/>
    <w:rsid w:val="00E436D8"/>
    <w:rsid w:val="00E4502F"/>
    <w:rsid w:val="00E5052B"/>
    <w:rsid w:val="00E51EFA"/>
    <w:rsid w:val="00E53B0C"/>
    <w:rsid w:val="00E54E27"/>
    <w:rsid w:val="00E57203"/>
    <w:rsid w:val="00E573D1"/>
    <w:rsid w:val="00E61FFE"/>
    <w:rsid w:val="00E62A5B"/>
    <w:rsid w:val="00E631E8"/>
    <w:rsid w:val="00E632EF"/>
    <w:rsid w:val="00E64C60"/>
    <w:rsid w:val="00E64D0F"/>
    <w:rsid w:val="00E651B0"/>
    <w:rsid w:val="00E653C1"/>
    <w:rsid w:val="00E663F0"/>
    <w:rsid w:val="00E66CE6"/>
    <w:rsid w:val="00E66EF4"/>
    <w:rsid w:val="00E67537"/>
    <w:rsid w:val="00E675F0"/>
    <w:rsid w:val="00E67C7C"/>
    <w:rsid w:val="00E70BC0"/>
    <w:rsid w:val="00E70F95"/>
    <w:rsid w:val="00E711DD"/>
    <w:rsid w:val="00E72C8F"/>
    <w:rsid w:val="00E730E2"/>
    <w:rsid w:val="00E734B0"/>
    <w:rsid w:val="00E73C1D"/>
    <w:rsid w:val="00E74642"/>
    <w:rsid w:val="00E76FF4"/>
    <w:rsid w:val="00E774C1"/>
    <w:rsid w:val="00E77801"/>
    <w:rsid w:val="00E8185B"/>
    <w:rsid w:val="00E81AA3"/>
    <w:rsid w:val="00E82F81"/>
    <w:rsid w:val="00E83020"/>
    <w:rsid w:val="00E8397B"/>
    <w:rsid w:val="00E84791"/>
    <w:rsid w:val="00E84B83"/>
    <w:rsid w:val="00E8518B"/>
    <w:rsid w:val="00E86417"/>
    <w:rsid w:val="00E86F4D"/>
    <w:rsid w:val="00E8748E"/>
    <w:rsid w:val="00E87605"/>
    <w:rsid w:val="00E879D7"/>
    <w:rsid w:val="00E879F8"/>
    <w:rsid w:val="00E87ACE"/>
    <w:rsid w:val="00E90586"/>
    <w:rsid w:val="00E9136B"/>
    <w:rsid w:val="00E9167C"/>
    <w:rsid w:val="00E91699"/>
    <w:rsid w:val="00E91D66"/>
    <w:rsid w:val="00E932EE"/>
    <w:rsid w:val="00E936FF"/>
    <w:rsid w:val="00E93B38"/>
    <w:rsid w:val="00E9553D"/>
    <w:rsid w:val="00E95EF0"/>
    <w:rsid w:val="00E95FC9"/>
    <w:rsid w:val="00E96BE3"/>
    <w:rsid w:val="00E96E15"/>
    <w:rsid w:val="00EA0D28"/>
    <w:rsid w:val="00EA221F"/>
    <w:rsid w:val="00EA2ABE"/>
    <w:rsid w:val="00EA2FB8"/>
    <w:rsid w:val="00EA3080"/>
    <w:rsid w:val="00EA3893"/>
    <w:rsid w:val="00EA39C7"/>
    <w:rsid w:val="00EA463D"/>
    <w:rsid w:val="00EA49AC"/>
    <w:rsid w:val="00EA5724"/>
    <w:rsid w:val="00EA599E"/>
    <w:rsid w:val="00EA77D9"/>
    <w:rsid w:val="00EA79F7"/>
    <w:rsid w:val="00EA7DBE"/>
    <w:rsid w:val="00EB2DBB"/>
    <w:rsid w:val="00EB3EE5"/>
    <w:rsid w:val="00EB5672"/>
    <w:rsid w:val="00EB628E"/>
    <w:rsid w:val="00EB630B"/>
    <w:rsid w:val="00EB63D1"/>
    <w:rsid w:val="00EB7E76"/>
    <w:rsid w:val="00EC2219"/>
    <w:rsid w:val="00EC31C9"/>
    <w:rsid w:val="00EC387A"/>
    <w:rsid w:val="00EC7D77"/>
    <w:rsid w:val="00ED0114"/>
    <w:rsid w:val="00ED2A24"/>
    <w:rsid w:val="00ED2AE4"/>
    <w:rsid w:val="00ED2BC3"/>
    <w:rsid w:val="00ED3013"/>
    <w:rsid w:val="00ED3C18"/>
    <w:rsid w:val="00ED49FC"/>
    <w:rsid w:val="00ED4F6A"/>
    <w:rsid w:val="00ED551A"/>
    <w:rsid w:val="00ED6278"/>
    <w:rsid w:val="00ED6CF1"/>
    <w:rsid w:val="00ED7784"/>
    <w:rsid w:val="00EE0420"/>
    <w:rsid w:val="00EE078A"/>
    <w:rsid w:val="00EE0D22"/>
    <w:rsid w:val="00EE1880"/>
    <w:rsid w:val="00EE19D5"/>
    <w:rsid w:val="00EE2C7F"/>
    <w:rsid w:val="00EE3D35"/>
    <w:rsid w:val="00EE3DE0"/>
    <w:rsid w:val="00EE4342"/>
    <w:rsid w:val="00EE472D"/>
    <w:rsid w:val="00EE4D9D"/>
    <w:rsid w:val="00EE4F5E"/>
    <w:rsid w:val="00EE5DA8"/>
    <w:rsid w:val="00EE6DA9"/>
    <w:rsid w:val="00EE6F3B"/>
    <w:rsid w:val="00EF1489"/>
    <w:rsid w:val="00EF1FB9"/>
    <w:rsid w:val="00EF2E91"/>
    <w:rsid w:val="00EF4F71"/>
    <w:rsid w:val="00EF69A1"/>
    <w:rsid w:val="00EF716D"/>
    <w:rsid w:val="00EF71B2"/>
    <w:rsid w:val="00EF7961"/>
    <w:rsid w:val="00EF7D3A"/>
    <w:rsid w:val="00F00124"/>
    <w:rsid w:val="00F0161D"/>
    <w:rsid w:val="00F035A0"/>
    <w:rsid w:val="00F038F1"/>
    <w:rsid w:val="00F05867"/>
    <w:rsid w:val="00F05968"/>
    <w:rsid w:val="00F05EA7"/>
    <w:rsid w:val="00F06CC0"/>
    <w:rsid w:val="00F07399"/>
    <w:rsid w:val="00F12D5C"/>
    <w:rsid w:val="00F12F11"/>
    <w:rsid w:val="00F13D53"/>
    <w:rsid w:val="00F15285"/>
    <w:rsid w:val="00F1544A"/>
    <w:rsid w:val="00F157E7"/>
    <w:rsid w:val="00F15A73"/>
    <w:rsid w:val="00F15C04"/>
    <w:rsid w:val="00F1735E"/>
    <w:rsid w:val="00F20871"/>
    <w:rsid w:val="00F2115A"/>
    <w:rsid w:val="00F21623"/>
    <w:rsid w:val="00F22A5A"/>
    <w:rsid w:val="00F235A8"/>
    <w:rsid w:val="00F247D4"/>
    <w:rsid w:val="00F2552E"/>
    <w:rsid w:val="00F25DDF"/>
    <w:rsid w:val="00F268C7"/>
    <w:rsid w:val="00F30524"/>
    <w:rsid w:val="00F30C0B"/>
    <w:rsid w:val="00F3199C"/>
    <w:rsid w:val="00F32079"/>
    <w:rsid w:val="00F3218B"/>
    <w:rsid w:val="00F33993"/>
    <w:rsid w:val="00F3469A"/>
    <w:rsid w:val="00F34A37"/>
    <w:rsid w:val="00F34BE8"/>
    <w:rsid w:val="00F35A37"/>
    <w:rsid w:val="00F35BA0"/>
    <w:rsid w:val="00F35DCE"/>
    <w:rsid w:val="00F379F0"/>
    <w:rsid w:val="00F40BD5"/>
    <w:rsid w:val="00F414B4"/>
    <w:rsid w:val="00F42180"/>
    <w:rsid w:val="00F42B3B"/>
    <w:rsid w:val="00F439F6"/>
    <w:rsid w:val="00F43BE7"/>
    <w:rsid w:val="00F447F5"/>
    <w:rsid w:val="00F4539C"/>
    <w:rsid w:val="00F46A34"/>
    <w:rsid w:val="00F47807"/>
    <w:rsid w:val="00F503A9"/>
    <w:rsid w:val="00F506CF"/>
    <w:rsid w:val="00F51DD1"/>
    <w:rsid w:val="00F533D4"/>
    <w:rsid w:val="00F539D9"/>
    <w:rsid w:val="00F556C2"/>
    <w:rsid w:val="00F5666B"/>
    <w:rsid w:val="00F56966"/>
    <w:rsid w:val="00F57955"/>
    <w:rsid w:val="00F605FD"/>
    <w:rsid w:val="00F60D3F"/>
    <w:rsid w:val="00F62609"/>
    <w:rsid w:val="00F62A37"/>
    <w:rsid w:val="00F63330"/>
    <w:rsid w:val="00F64C38"/>
    <w:rsid w:val="00F64D5B"/>
    <w:rsid w:val="00F64FFB"/>
    <w:rsid w:val="00F650F0"/>
    <w:rsid w:val="00F66740"/>
    <w:rsid w:val="00F66F28"/>
    <w:rsid w:val="00F70299"/>
    <w:rsid w:val="00F7040D"/>
    <w:rsid w:val="00F7054D"/>
    <w:rsid w:val="00F72E5F"/>
    <w:rsid w:val="00F7361B"/>
    <w:rsid w:val="00F74CAA"/>
    <w:rsid w:val="00F74FD2"/>
    <w:rsid w:val="00F76226"/>
    <w:rsid w:val="00F7634F"/>
    <w:rsid w:val="00F771E4"/>
    <w:rsid w:val="00F77403"/>
    <w:rsid w:val="00F779DC"/>
    <w:rsid w:val="00F8099B"/>
    <w:rsid w:val="00F80F59"/>
    <w:rsid w:val="00F81AB9"/>
    <w:rsid w:val="00F81FCE"/>
    <w:rsid w:val="00F83248"/>
    <w:rsid w:val="00F834B6"/>
    <w:rsid w:val="00F83E05"/>
    <w:rsid w:val="00F8454B"/>
    <w:rsid w:val="00F84645"/>
    <w:rsid w:val="00F84786"/>
    <w:rsid w:val="00F8505A"/>
    <w:rsid w:val="00F85B13"/>
    <w:rsid w:val="00F85FFE"/>
    <w:rsid w:val="00F90BC8"/>
    <w:rsid w:val="00F916DE"/>
    <w:rsid w:val="00F91EDA"/>
    <w:rsid w:val="00F9279B"/>
    <w:rsid w:val="00F950EC"/>
    <w:rsid w:val="00F95925"/>
    <w:rsid w:val="00F962C0"/>
    <w:rsid w:val="00F96893"/>
    <w:rsid w:val="00F96A84"/>
    <w:rsid w:val="00F96ED0"/>
    <w:rsid w:val="00F97257"/>
    <w:rsid w:val="00F97B68"/>
    <w:rsid w:val="00FA01F0"/>
    <w:rsid w:val="00FA0AFE"/>
    <w:rsid w:val="00FA1466"/>
    <w:rsid w:val="00FA3139"/>
    <w:rsid w:val="00FA351F"/>
    <w:rsid w:val="00FA3B89"/>
    <w:rsid w:val="00FA4BFD"/>
    <w:rsid w:val="00FA4FA4"/>
    <w:rsid w:val="00FA5634"/>
    <w:rsid w:val="00FA650E"/>
    <w:rsid w:val="00FA660D"/>
    <w:rsid w:val="00FB0569"/>
    <w:rsid w:val="00FB0C70"/>
    <w:rsid w:val="00FB0E60"/>
    <w:rsid w:val="00FB12FC"/>
    <w:rsid w:val="00FB2015"/>
    <w:rsid w:val="00FB24A0"/>
    <w:rsid w:val="00FB2E06"/>
    <w:rsid w:val="00FB3417"/>
    <w:rsid w:val="00FB42FF"/>
    <w:rsid w:val="00FB4B8A"/>
    <w:rsid w:val="00FB540B"/>
    <w:rsid w:val="00FB5889"/>
    <w:rsid w:val="00FB6160"/>
    <w:rsid w:val="00FB655C"/>
    <w:rsid w:val="00FB6BBC"/>
    <w:rsid w:val="00FB740B"/>
    <w:rsid w:val="00FB743C"/>
    <w:rsid w:val="00FC0D3A"/>
    <w:rsid w:val="00FC0DA2"/>
    <w:rsid w:val="00FC0DA5"/>
    <w:rsid w:val="00FC2099"/>
    <w:rsid w:val="00FC2897"/>
    <w:rsid w:val="00FC2E34"/>
    <w:rsid w:val="00FC3FE6"/>
    <w:rsid w:val="00FC4594"/>
    <w:rsid w:val="00FC4FB3"/>
    <w:rsid w:val="00FC582A"/>
    <w:rsid w:val="00FC5DD8"/>
    <w:rsid w:val="00FC686D"/>
    <w:rsid w:val="00FC7490"/>
    <w:rsid w:val="00FC7A91"/>
    <w:rsid w:val="00FD0E81"/>
    <w:rsid w:val="00FD10A5"/>
    <w:rsid w:val="00FD1C22"/>
    <w:rsid w:val="00FD2B73"/>
    <w:rsid w:val="00FD2BD4"/>
    <w:rsid w:val="00FD3190"/>
    <w:rsid w:val="00FD390F"/>
    <w:rsid w:val="00FD3C55"/>
    <w:rsid w:val="00FD3EC9"/>
    <w:rsid w:val="00FD407E"/>
    <w:rsid w:val="00FD417A"/>
    <w:rsid w:val="00FD614F"/>
    <w:rsid w:val="00FD7991"/>
    <w:rsid w:val="00FE190D"/>
    <w:rsid w:val="00FE2465"/>
    <w:rsid w:val="00FE329E"/>
    <w:rsid w:val="00FE34FB"/>
    <w:rsid w:val="00FE3FEA"/>
    <w:rsid w:val="00FE4487"/>
    <w:rsid w:val="00FE51BE"/>
    <w:rsid w:val="00FE5421"/>
    <w:rsid w:val="00FE6197"/>
    <w:rsid w:val="00FE6FDF"/>
    <w:rsid w:val="00FF2A2B"/>
    <w:rsid w:val="00FF333E"/>
    <w:rsid w:val="00FF369F"/>
    <w:rsid w:val="00FF4214"/>
    <w:rsid w:val="00FF47A1"/>
    <w:rsid w:val="00FF4B62"/>
    <w:rsid w:val="00FF50DF"/>
    <w:rsid w:val="00FF5618"/>
    <w:rsid w:val="00FF5633"/>
    <w:rsid w:val="00FF6F39"/>
    <w:rsid w:val="00FF7A25"/>
    <w:rsid w:val="00FF7B9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822AFA"/>
  <w15:docId w15:val="{26D4653A-04E9-4A97-AAAA-EB51F937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444"/>
    <w:pPr>
      <w:suppressAutoHyphens/>
    </w:pPr>
    <w:rPr>
      <w:sz w:val="24"/>
      <w:szCs w:val="24"/>
      <w:lang w:val="es-ES" w:eastAsia="ar-SA"/>
    </w:rPr>
  </w:style>
  <w:style w:type="paragraph" w:styleId="Ttulo1">
    <w:name w:val="heading 1"/>
    <w:basedOn w:val="Normal"/>
    <w:next w:val="Normal"/>
    <w:link w:val="Ttulo1Car"/>
    <w:qFormat/>
    <w:pPr>
      <w:keepNext/>
      <w:tabs>
        <w:tab w:val="num" w:pos="0"/>
      </w:tabs>
      <w:spacing w:before="240" w:after="60"/>
      <w:ind w:left="432" w:hanging="432"/>
      <w:outlineLvl w:val="0"/>
    </w:pPr>
    <w:rPr>
      <w:rFonts w:ascii="Arial" w:hAnsi="Arial"/>
      <w:b/>
      <w:bCs/>
      <w:kern w:val="1"/>
      <w:sz w:val="32"/>
      <w:szCs w:val="32"/>
    </w:rPr>
  </w:style>
  <w:style w:type="paragraph" w:styleId="Ttulo2">
    <w:name w:val="heading 2"/>
    <w:basedOn w:val="Normal"/>
    <w:next w:val="Normal"/>
    <w:qFormat/>
    <w:pPr>
      <w:keepNext/>
      <w:tabs>
        <w:tab w:val="num" w:pos="0"/>
      </w:tabs>
      <w:spacing w:before="240" w:after="60"/>
      <w:ind w:left="576" w:hanging="576"/>
      <w:outlineLvl w:val="1"/>
    </w:pPr>
    <w:rPr>
      <w:rFonts w:ascii="Arial" w:hAnsi="Arial" w:cs="Arial"/>
      <w:b/>
      <w:bCs/>
      <w:i/>
      <w:iCs/>
      <w:sz w:val="28"/>
      <w:szCs w:val="28"/>
    </w:rPr>
  </w:style>
  <w:style w:type="paragraph" w:styleId="Ttulo3">
    <w:name w:val="heading 3"/>
    <w:basedOn w:val="Normal"/>
    <w:next w:val="Normal"/>
    <w:qFormat/>
    <w:pPr>
      <w:keepNext/>
      <w:tabs>
        <w:tab w:val="num" w:pos="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pPr>
      <w:keepNext/>
      <w:tabs>
        <w:tab w:val="num" w:pos="0"/>
      </w:tabs>
      <w:spacing w:before="240" w:after="60"/>
      <w:ind w:left="864" w:hanging="864"/>
      <w:outlineLvl w:val="3"/>
    </w:pPr>
    <w:rPr>
      <w:b/>
      <w:bCs/>
      <w:sz w:val="28"/>
      <w:szCs w:val="28"/>
    </w:rPr>
  </w:style>
  <w:style w:type="paragraph" w:styleId="Ttulo5">
    <w:name w:val="heading 5"/>
    <w:basedOn w:val="Normal"/>
    <w:next w:val="Normal"/>
    <w:qFormat/>
    <w:pPr>
      <w:keepNext/>
      <w:widowControl w:val="0"/>
      <w:tabs>
        <w:tab w:val="left" w:pos="0"/>
        <w:tab w:val="left" w:pos="708"/>
      </w:tabs>
      <w:spacing w:before="120" w:after="120"/>
      <w:ind w:left="1008" w:hanging="1008"/>
      <w:jc w:val="both"/>
      <w:outlineLvl w:val="4"/>
    </w:pPr>
    <w:rPr>
      <w:rFonts w:ascii="Trebuchet MS" w:hAnsi="Trebuchet MS" w:cs="Trebuchet MS"/>
      <w:b/>
      <w:color w:val="000000"/>
      <w:spacing w:val="-3"/>
      <w:sz w:val="22"/>
      <w:szCs w:val="20"/>
    </w:rPr>
  </w:style>
  <w:style w:type="paragraph" w:styleId="Ttulo6">
    <w:name w:val="heading 6"/>
    <w:basedOn w:val="Normal"/>
    <w:next w:val="Normal"/>
    <w:qFormat/>
    <w:pPr>
      <w:keepNext/>
      <w:tabs>
        <w:tab w:val="num" w:pos="0"/>
      </w:tabs>
      <w:spacing w:line="240" w:lineRule="exact"/>
      <w:ind w:left="3969"/>
      <w:jc w:val="both"/>
      <w:outlineLvl w:val="5"/>
    </w:pPr>
    <w:rPr>
      <w:rFonts w:ascii="Arial" w:hAnsi="Arial" w:cs="Arial"/>
      <w:b/>
      <w:sz w:val="20"/>
      <w:szCs w:val="20"/>
      <w:lang w:val="es-ES_tradnl"/>
    </w:rPr>
  </w:style>
  <w:style w:type="paragraph" w:styleId="Ttulo7">
    <w:name w:val="heading 7"/>
    <w:basedOn w:val="Normal"/>
    <w:next w:val="Normal"/>
    <w:qFormat/>
    <w:pPr>
      <w:keepNext/>
      <w:tabs>
        <w:tab w:val="num" w:pos="0"/>
      </w:tabs>
      <w:spacing w:line="200" w:lineRule="exact"/>
      <w:ind w:left="1296" w:hanging="1296"/>
      <w:outlineLvl w:val="6"/>
    </w:pPr>
    <w:rPr>
      <w:rFonts w:ascii="Arial" w:hAnsi="Arial" w:cs="Arial"/>
      <w:b/>
      <w:color w:val="FF0000"/>
      <w:sz w:val="22"/>
      <w:szCs w:val="20"/>
      <w:lang w:val="es-ES_tradnl"/>
    </w:rPr>
  </w:style>
  <w:style w:type="paragraph" w:styleId="Ttulo8">
    <w:name w:val="heading 8"/>
    <w:basedOn w:val="Normal"/>
    <w:next w:val="Normal"/>
    <w:qFormat/>
    <w:pPr>
      <w:keepNext/>
      <w:tabs>
        <w:tab w:val="num" w:pos="0"/>
      </w:tabs>
      <w:spacing w:line="180" w:lineRule="exact"/>
      <w:ind w:left="1440" w:hanging="1440"/>
      <w:jc w:val="center"/>
      <w:outlineLvl w:val="7"/>
    </w:pPr>
    <w:rPr>
      <w:b/>
      <w:sz w:val="16"/>
      <w:szCs w:val="20"/>
      <w:lang w:val="es-ES_tradnl"/>
    </w:rPr>
  </w:style>
  <w:style w:type="paragraph" w:styleId="Ttulo9">
    <w:name w:val="heading 9"/>
    <w:basedOn w:val="Normal"/>
    <w:next w:val="Normal"/>
    <w:qFormat/>
    <w:pPr>
      <w:tabs>
        <w:tab w:val="num" w:pos="0"/>
      </w:tabs>
      <w:spacing w:before="240" w:after="60"/>
      <w:ind w:left="1584" w:hanging="1584"/>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cs="Symbol" w:hint="default"/>
      <w:sz w:val="18"/>
      <w:szCs w:val="18"/>
      <w:lang w:val="es-MX"/>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sz w:val="18"/>
      <w:szCs w:val="18"/>
      <w:lang w:val="es-MX"/>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rPr>
      <w:rFonts w:cs="Verdana"/>
      <w:lang w:val="es-MX"/>
    </w:rPr>
  </w:style>
  <w:style w:type="character" w:customStyle="1" w:styleId="WW8Num3z0">
    <w:name w:val="WW8Num3z0"/>
    <w:rPr>
      <w:rFonts w:ascii="Symbol" w:hAnsi="Symbol" w:cs="Symbol" w:hint="default"/>
    </w:rPr>
  </w:style>
  <w:style w:type="character" w:customStyle="1" w:styleId="WW8Num4z0">
    <w:name w:val="WW8Num4z0"/>
    <w:rPr>
      <w:rFonts w:ascii="Courier New" w:hAnsi="Courier New" w:cs="Courier New" w:hint="default"/>
      <w:sz w:val="18"/>
      <w:szCs w:val="18"/>
      <w:lang w:val="es-ES_tradnl"/>
    </w:rPr>
  </w:style>
  <w:style w:type="character" w:customStyle="1" w:styleId="WW8Num5z0">
    <w:name w:val="WW8Num5z0"/>
    <w:rPr>
      <w:rFonts w:ascii="Symbol" w:hAnsi="Symbol" w:cs="Symbol" w:hint="default"/>
      <w:sz w:val="18"/>
      <w:szCs w:val="18"/>
      <w:lang w:val="es-ES_tradnl"/>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lang w:val="es-ES_tradnl"/>
    </w:rPr>
  </w:style>
  <w:style w:type="character" w:customStyle="1" w:styleId="WW8Num6z0">
    <w:name w:val="WW8Num6z0"/>
    <w:rPr>
      <w:rFonts w:hint="default"/>
      <w:b/>
    </w:rPr>
  </w:style>
  <w:style w:type="character" w:customStyle="1" w:styleId="WW8Num7z0">
    <w:name w:val="WW8Num7z0"/>
    <w:rPr>
      <w:rFonts w:hint="default"/>
      <w:b/>
    </w:rPr>
  </w:style>
  <w:style w:type="character" w:customStyle="1" w:styleId="WW8Num8z0">
    <w:name w:val="WW8Num8z0"/>
    <w:rPr>
      <w:rFonts w:cs="Verdana" w:hint="default"/>
      <w:b/>
    </w:rPr>
  </w:style>
  <w:style w:type="character" w:customStyle="1" w:styleId="WW8Num9z0">
    <w:name w:val="WW8Num9z0"/>
    <w:rPr>
      <w:rFonts w:cs="Verdana"/>
      <w:lang w:val="es-MX"/>
    </w:rPr>
  </w:style>
  <w:style w:type="character" w:customStyle="1" w:styleId="WW8Num10z0">
    <w:name w:val="WW8Num10z0"/>
    <w:rPr>
      <w:rFonts w:ascii="Arial" w:hAnsi="Arial" w:cs="Arial" w:hint="default"/>
      <w:b/>
      <w:i w:val="0"/>
      <w:color w:val="auto"/>
      <w:sz w:val="20"/>
      <w:szCs w:val="20"/>
    </w:rPr>
  </w:style>
  <w:style w:type="character" w:customStyle="1" w:styleId="WW8Num11z0">
    <w:name w:val="WW8Num11z0"/>
    <w:rPr>
      <w:rFonts w:ascii="Symbol" w:hAnsi="Symbol" w:cs="Symbol" w:hint="default"/>
    </w:rPr>
  </w:style>
  <w:style w:type="character" w:customStyle="1" w:styleId="WW8Num12z0">
    <w:name w:val="WW8Num12z0"/>
    <w:rPr>
      <w:rFonts w:cs="Arial" w:hint="default"/>
    </w:rPr>
  </w:style>
  <w:style w:type="character" w:customStyle="1" w:styleId="WW8Num12z1">
    <w:name w:val="WW8Num12z1"/>
    <w:rPr>
      <w:rFonts w:cs="Verdana" w:hint="default"/>
      <w:color w:val="002060"/>
    </w:rPr>
  </w:style>
  <w:style w:type="character" w:customStyle="1" w:styleId="WW8Num12z2">
    <w:name w:val="WW8Num12z2"/>
    <w:rPr>
      <w:rFonts w:ascii="Symbol" w:hAnsi="Symbol" w:cs="Wingdings" w:hint="default"/>
      <w:sz w:val="18"/>
      <w:szCs w:val="18"/>
      <w:lang w:val="es-ES_tradnl"/>
    </w:rPr>
  </w:style>
  <w:style w:type="character" w:customStyle="1" w:styleId="WW8Num12z3">
    <w:name w:val="WW8Num12z3"/>
    <w:rPr>
      <w:rFonts w:ascii="Symbol" w:hAnsi="Symbol" w:cs="Symbol"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Symbol" w:hAnsi="Symbol" w:cs="Symbol" w:hint="default"/>
      <w:sz w:val="18"/>
      <w:szCs w:val="18"/>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sz w:val="18"/>
      <w:szCs w:val="18"/>
      <w:lang w:val="es-ES_tradnl"/>
    </w:rPr>
  </w:style>
  <w:style w:type="character" w:customStyle="1" w:styleId="WW8Num13z3">
    <w:name w:val="WW8Num13z3"/>
    <w:rPr>
      <w:rFonts w:ascii="Symbol" w:hAnsi="Symbol" w:cs="Symbol"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hint="default"/>
      <w:b/>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4z1">
    <w:name w:val="WW8Num14z1"/>
    <w:rPr>
      <w:rFonts w:hint="default"/>
    </w:rPr>
  </w:style>
  <w:style w:type="character" w:customStyle="1" w:styleId="WW8Num14z2">
    <w:name w:val="WW8Num14z2"/>
    <w:rPr>
      <w:rFonts w:ascii="Wingdings" w:hAnsi="Wingdings" w:cs="Wingdings" w:hint="default"/>
    </w:rPr>
  </w:style>
  <w:style w:type="character" w:customStyle="1" w:styleId="WW8Num14z4">
    <w:name w:val="WW8Num14z4"/>
    <w:rPr>
      <w:rFonts w:ascii="Courier New" w:hAnsi="Courier New" w:cs="Courier New"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eastAsia="Times New Roman" w:hAnsi="Symbol" w:cs="Times New Roman" w:hint="default"/>
      <w:sz w:val="18"/>
      <w:szCs w:val="18"/>
      <w:lang w:val="es-MX"/>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hint="default"/>
    </w:rPr>
  </w:style>
  <w:style w:type="character" w:customStyle="1" w:styleId="WW8Num19z0">
    <w:name w:val="WW8Num19z0"/>
    <w:rPr>
      <w:rFonts w:hint="default"/>
      <w:b/>
    </w:rPr>
  </w:style>
  <w:style w:type="character" w:customStyle="1" w:styleId="WW8Num20z0">
    <w:name w:val="WW8Num20z0"/>
    <w:rPr>
      <w:rFonts w:ascii="Times New Roman" w:hAnsi="Times New Roman" w:cs="Times New Roman" w:hint="default"/>
      <w:sz w:val="16"/>
      <w:szCs w:val="16"/>
    </w:rPr>
  </w:style>
  <w:style w:type="character" w:customStyle="1" w:styleId="WW8Num21z0">
    <w:name w:val="WW8Num21z0"/>
    <w:rPr>
      <w:rFonts w:ascii="Courier New" w:hAnsi="Courier New" w:cs="Courier New" w:hint="default"/>
      <w:sz w:val="18"/>
      <w:szCs w:val="18"/>
    </w:rPr>
  </w:style>
  <w:style w:type="character" w:customStyle="1" w:styleId="WW8Num21z1">
    <w:name w:val="WW8Num21z1"/>
    <w:rPr>
      <w:rFonts w:ascii="Symbol" w:hAnsi="Symbol" w:cs="Symbol" w:hint="default"/>
    </w:rPr>
  </w:style>
  <w:style w:type="character" w:customStyle="1" w:styleId="WW8Num21z2">
    <w:name w:val="WW8Num21z2"/>
    <w:rPr>
      <w:rFonts w:ascii="Wingdings" w:hAnsi="Wingdings" w:cs="Wingdings" w:hint="default"/>
    </w:rPr>
  </w:style>
  <w:style w:type="character" w:customStyle="1" w:styleId="WW8Num22z0">
    <w:name w:val="WW8Num22z0"/>
    <w:rPr>
      <w:rFonts w:hint="default"/>
      <w:b/>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Wingdings" w:hAnsi="Wingdings" w:cs="Wingdings" w:hint="default"/>
    </w:rPr>
  </w:style>
  <w:style w:type="character" w:customStyle="1" w:styleId="WW8Num24z4">
    <w:name w:val="WW8Num24z4"/>
    <w:rPr>
      <w:rFonts w:ascii="Courier New" w:hAnsi="Courier New" w:cs="Courier New"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eastAsia="Times New Roman" w:hAnsi="Symbol" w:cs="Times New Roman" w:hint="default"/>
      <w:sz w:val="18"/>
      <w:szCs w:val="18"/>
      <w:lang w:val="es-MX"/>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Courier New" w:hAnsi="Courier New" w:cs="Courier New" w:hint="default"/>
      <w:sz w:val="18"/>
      <w:szCs w:val="18"/>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b/>
    </w:rPr>
  </w:style>
  <w:style w:type="character" w:customStyle="1" w:styleId="WW8Num34z1">
    <w:name w:val="WW8Num34z1"/>
    <w:rPr>
      <w:rFonts w:hint="default"/>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b/>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sz w:val="18"/>
      <w:szCs w:val="18"/>
      <w:lang w:val="es-ES_tradnl"/>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b/>
      <w:sz w:val="18"/>
      <w:szCs w:val="18"/>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ourier New" w:hAnsi="Courier New" w:cs="Courier New" w:hint="default"/>
      <w:sz w:val="18"/>
      <w:szCs w:val="18"/>
    </w:rPr>
  </w:style>
  <w:style w:type="character" w:customStyle="1" w:styleId="WW8Num42z1">
    <w:name w:val="WW8Num42z1"/>
    <w:rPr>
      <w:rFonts w:ascii="Bookman Old Style" w:eastAsia="Times New Roman" w:hAnsi="Bookman Old Style" w:cs="Times New Roman" w:hint="default"/>
      <w:sz w:val="18"/>
      <w:szCs w:val="18"/>
      <w:lang w:val="es-ES_tradnl"/>
    </w:rPr>
  </w:style>
  <w:style w:type="character" w:customStyle="1" w:styleId="WW8Num42z2">
    <w:name w:val="WW8Num42z2"/>
    <w:rPr>
      <w:rFonts w:ascii="Symbol" w:eastAsia="Times New Roman" w:hAnsi="Symbol" w:cs="Times New Roman" w:hint="default"/>
      <w:sz w:val="18"/>
      <w:szCs w:val="18"/>
      <w:lang w:val="es-ES_tradnl"/>
    </w:rPr>
  </w:style>
  <w:style w:type="character" w:customStyle="1" w:styleId="WW8Num42z3">
    <w:name w:val="WW8Num42z3"/>
    <w:rPr>
      <w:rFonts w:ascii="Symbol" w:hAnsi="Symbol" w:cs="Symbol" w:hint="default"/>
    </w:rPr>
  </w:style>
  <w:style w:type="character" w:customStyle="1" w:styleId="WW8Num42z5">
    <w:name w:val="WW8Num42z5"/>
    <w:rPr>
      <w:rFonts w:ascii="Wingdings" w:hAnsi="Wingdings" w:cs="Wingdings" w:hint="default"/>
    </w:rPr>
  </w:style>
  <w:style w:type="character" w:customStyle="1" w:styleId="WW8Num43z0">
    <w:name w:val="WW8Num43z0"/>
    <w:rPr>
      <w:rFonts w:ascii="Verdana" w:hAnsi="Verdana" w:cs="Verdana"/>
      <w:sz w:val="18"/>
      <w:szCs w:val="18"/>
    </w:rPr>
  </w:style>
  <w:style w:type="character" w:customStyle="1" w:styleId="WW8Num43z1">
    <w:name w:val="WW8Num43z1"/>
    <w:rPr>
      <w:rFonts w:hint="default"/>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Symbol" w:eastAsia="Times New Roman" w:hAnsi="Symbol" w:cs="Times New Roman" w:hint="default"/>
    </w:rPr>
  </w:style>
  <w:style w:type="character" w:customStyle="1" w:styleId="WW8Num47z1">
    <w:name w:val="WW8Num47z1"/>
    <w:rPr>
      <w:rFonts w:ascii="Courier New" w:hAnsi="Courier New" w:cs="Courier New" w:hint="default"/>
    </w:rPr>
  </w:style>
  <w:style w:type="character" w:customStyle="1" w:styleId="WW8Num47z2">
    <w:name w:val="WW8Num47z2"/>
    <w:rPr>
      <w:rFonts w:ascii="Wingdings" w:hAnsi="Wingdings" w:cs="Wingdings" w:hint="default"/>
    </w:rPr>
  </w:style>
  <w:style w:type="character" w:customStyle="1" w:styleId="WW8Num47z3">
    <w:name w:val="WW8Num47z3"/>
    <w:rPr>
      <w:rFonts w:ascii="Symbol" w:hAnsi="Symbol" w:cs="Symbol" w:hint="default"/>
    </w:rPr>
  </w:style>
  <w:style w:type="character" w:customStyle="1" w:styleId="WW8Num48z0">
    <w:name w:val="WW8Num48z0"/>
    <w:rPr>
      <w:rFonts w:ascii="Symbol" w:hAnsi="Symbol" w:cs="Symbol" w:hint="default"/>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Fuentedeprrafopredeter1">
    <w:name w:val="Fuente de párrafo predeter.1"/>
  </w:style>
  <w:style w:type="character" w:styleId="Hipervnculo">
    <w:name w:val="Hyperlink"/>
    <w:uiPriority w:val="99"/>
    <w:rPr>
      <w:color w:val="0000FF"/>
      <w:u w:val="single"/>
    </w:rPr>
  </w:style>
  <w:style w:type="character" w:customStyle="1" w:styleId="PiedepginaCar">
    <w:name w:val="Pie de página Car"/>
    <w:uiPriority w:val="99"/>
    <w:rPr>
      <w:sz w:val="24"/>
      <w:szCs w:val="24"/>
      <w:lang w:val="es-ES" w:eastAsia="ar-SA" w:bidi="ar-SA"/>
    </w:rPr>
  </w:style>
  <w:style w:type="character" w:styleId="Nmerodepgina">
    <w:name w:val="page number"/>
    <w:basedOn w:val="Fuentedeprrafopredeter1"/>
  </w:style>
  <w:style w:type="character" w:customStyle="1" w:styleId="TextosinformatoCar">
    <w:name w:val="Texto sin formato Car"/>
    <w:aliases w:val=" Car Car,Car Car"/>
    <w:link w:val="Textosinformato"/>
    <w:rPr>
      <w:rFonts w:ascii="Courier New" w:hAnsi="Courier New" w:cs="Courier New"/>
      <w:lang w:val="es-ES" w:eastAsia="ar-SA" w:bidi="ar-SA"/>
    </w:rPr>
  </w:style>
  <w:style w:type="character" w:customStyle="1" w:styleId="Caracteresdenotaalpie">
    <w:name w:val="Caracteres de nota al pie"/>
  </w:style>
  <w:style w:type="character" w:customStyle="1" w:styleId="csslabelsitemdata">
    <w:name w:val="csslabelsitemdata"/>
    <w:basedOn w:val="Fuentedeprrafopredeter1"/>
  </w:style>
  <w:style w:type="character" w:customStyle="1" w:styleId="Ttulo2Car">
    <w:name w:val="Título 2 Car"/>
    <w:rPr>
      <w:rFonts w:ascii="Arial" w:hAnsi="Arial" w:cs="Arial"/>
      <w:b/>
      <w:bCs/>
      <w:i/>
      <w:iCs/>
      <w:sz w:val="28"/>
      <w:szCs w:val="28"/>
      <w:lang w:val="es-ES" w:eastAsia="ar-SA" w:bidi="ar-SA"/>
    </w:rPr>
  </w:style>
  <w:style w:type="character" w:customStyle="1" w:styleId="TextodegloboCar">
    <w:name w:val="Texto de globo Car"/>
    <w:rPr>
      <w:rFonts w:ascii="Tahoma" w:hAnsi="Tahoma" w:cs="Tahoma"/>
      <w:sz w:val="16"/>
      <w:szCs w:val="16"/>
      <w:lang w:val="es-ES"/>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Normal"/>
    <w:pPr>
      <w:ind w:left="283" w:hanging="283"/>
    </w:pPr>
    <w:rPr>
      <w:szCs w:val="20"/>
      <w:lang w:val="es-ES_tradnl"/>
    </w:rPr>
  </w:style>
  <w:style w:type="paragraph" w:customStyle="1" w:styleId="Etiqueta">
    <w:name w:val="Etiqueta"/>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customStyle="1" w:styleId="Textoindependiente31">
    <w:name w:val="Texto independiente 31"/>
    <w:basedOn w:val="Normal"/>
    <w:pPr>
      <w:widowControl w:val="0"/>
      <w:jc w:val="both"/>
    </w:pPr>
    <w:rPr>
      <w:rFonts w:ascii="Trebuchet MS" w:hAnsi="Trebuchet MS" w:cs="Trebuchet MS"/>
      <w:sz w:val="22"/>
      <w:szCs w:val="20"/>
    </w:rPr>
  </w:style>
  <w:style w:type="paragraph" w:styleId="Encabezado">
    <w:name w:val="header"/>
    <w:basedOn w:val="Normal"/>
    <w:pPr>
      <w:tabs>
        <w:tab w:val="center" w:pos="4252"/>
        <w:tab w:val="right" w:pos="8504"/>
      </w:tabs>
    </w:pPr>
  </w:style>
  <w:style w:type="paragraph" w:styleId="Piedepgina">
    <w:name w:val="footer"/>
    <w:basedOn w:val="Normal"/>
    <w:uiPriority w:val="99"/>
    <w:pPr>
      <w:tabs>
        <w:tab w:val="center" w:pos="4252"/>
        <w:tab w:val="right" w:pos="8504"/>
      </w:tabs>
    </w:pPr>
  </w:style>
  <w:style w:type="paragraph" w:styleId="Sangradetextonormal">
    <w:name w:val="Body Text Indent"/>
    <w:basedOn w:val="Normal"/>
    <w:pPr>
      <w:spacing w:after="120"/>
      <w:ind w:left="283"/>
    </w:pPr>
  </w:style>
  <w:style w:type="paragraph" w:customStyle="1" w:styleId="Textosinformato2">
    <w:name w:val="Texto sin formato2"/>
    <w:basedOn w:val="Normal"/>
    <w:rPr>
      <w:rFonts w:ascii="Courier New" w:hAnsi="Courier New" w:cs="Courier New"/>
      <w:sz w:val="20"/>
      <w:szCs w:val="20"/>
    </w:rPr>
  </w:style>
  <w:style w:type="paragraph" w:customStyle="1" w:styleId="Continuarlista1">
    <w:name w:val="Continuar lista1"/>
    <w:basedOn w:val="Normal"/>
    <w:pPr>
      <w:spacing w:after="120"/>
      <w:ind w:left="283"/>
    </w:pPr>
  </w:style>
  <w:style w:type="paragraph" w:customStyle="1" w:styleId="Sangra2detindependiente1">
    <w:name w:val="Sangría 2 de t. independiente1"/>
    <w:basedOn w:val="Normal"/>
    <w:pPr>
      <w:widowControl w:val="0"/>
      <w:ind w:left="3686"/>
    </w:pPr>
    <w:rPr>
      <w:rFonts w:ascii="Arial" w:hAnsi="Arial" w:cs="Arial"/>
      <w:color w:val="000080"/>
      <w:sz w:val="22"/>
      <w:szCs w:val="20"/>
      <w:lang w:val="es-ES_tradnl"/>
    </w:rPr>
  </w:style>
  <w:style w:type="paragraph" w:customStyle="1" w:styleId="Sangra3detindependiente1">
    <w:name w:val="Sangría 3 de t. independiente1"/>
    <w:basedOn w:val="Normal"/>
    <w:pPr>
      <w:spacing w:line="240" w:lineRule="exact"/>
      <w:ind w:firstLine="708"/>
      <w:jc w:val="both"/>
    </w:pPr>
    <w:rPr>
      <w:rFonts w:ascii="Arial" w:hAnsi="Arial" w:cs="Arial"/>
      <w:sz w:val="22"/>
      <w:szCs w:val="20"/>
      <w:lang w:val="es-ES_tradnl"/>
    </w:rPr>
  </w:style>
  <w:style w:type="paragraph" w:customStyle="1" w:styleId="Default">
    <w:name w:val="Default"/>
    <w:pPr>
      <w:suppressAutoHyphens/>
      <w:autoSpaceDE w:val="0"/>
    </w:pPr>
    <w:rPr>
      <w:rFonts w:ascii="Arial" w:hAnsi="Arial" w:cs="Arial"/>
      <w:color w:val="000000"/>
      <w:sz w:val="24"/>
      <w:szCs w:val="24"/>
      <w:lang w:val="es-ES" w:eastAsia="ar-SA"/>
    </w:rPr>
  </w:style>
  <w:style w:type="paragraph" w:styleId="Prrafodelista">
    <w:name w:val="List Paragraph"/>
    <w:basedOn w:val="Normal"/>
    <w:uiPriority w:val="34"/>
    <w:qFormat/>
    <w:pPr>
      <w:ind w:left="708"/>
    </w:pPr>
    <w:rPr>
      <w:sz w:val="20"/>
      <w:szCs w:val="20"/>
      <w:lang w:val="es-ES_tradnl"/>
    </w:rPr>
  </w:style>
  <w:style w:type="paragraph" w:customStyle="1" w:styleId="Textoindependiente21">
    <w:name w:val="Texto independiente 21"/>
    <w:basedOn w:val="Normal"/>
    <w:uiPriority w:val="99"/>
    <w:pPr>
      <w:spacing w:after="120" w:line="480" w:lineRule="auto"/>
    </w:pPr>
    <w:rPr>
      <w:sz w:val="20"/>
      <w:szCs w:val="20"/>
      <w:lang w:val="es-ES_tradnl"/>
    </w:rPr>
  </w:style>
  <w:style w:type="paragraph" w:customStyle="1" w:styleId="Lista21">
    <w:name w:val="Lista 21"/>
    <w:basedOn w:val="Normal"/>
    <w:pPr>
      <w:ind w:left="566" w:hanging="283"/>
    </w:pPr>
    <w:rPr>
      <w:szCs w:val="20"/>
      <w:lang w:val="es-ES_tradnl"/>
    </w:rPr>
  </w:style>
  <w:style w:type="paragraph" w:customStyle="1" w:styleId="Textosinformato1">
    <w:name w:val="Texto sin formato1"/>
    <w:basedOn w:val="Normal"/>
    <w:rPr>
      <w:rFonts w:ascii="Courier New" w:hAnsi="Courier New" w:cs="Courier New"/>
      <w:sz w:val="20"/>
      <w:szCs w:val="20"/>
    </w:rPr>
  </w:style>
  <w:style w:type="paragraph" w:customStyle="1" w:styleId="CM14">
    <w:name w:val="CM14"/>
    <w:basedOn w:val="Normal"/>
    <w:next w:val="Normal"/>
    <w:pPr>
      <w:widowControl w:val="0"/>
      <w:autoSpaceDE w:val="0"/>
      <w:spacing w:after="365"/>
    </w:pPr>
    <w:rPr>
      <w:rFonts w:ascii="Verdana" w:hAnsi="Verdana" w:cs="Verdana"/>
      <w:lang w:val="es-MX"/>
    </w:rPr>
  </w:style>
  <w:style w:type="paragraph" w:customStyle="1" w:styleId="MINI">
    <w:name w:val="MINI"/>
    <w:basedOn w:val="Encabezado"/>
    <w:pPr>
      <w:pBdr>
        <w:bottom w:val="double" w:sz="1" w:space="1" w:color="000000"/>
      </w:pBdr>
      <w:jc w:val="center"/>
    </w:pPr>
    <w:rPr>
      <w:szCs w:val="20"/>
      <w:lang w:val="es-ES_tradnl"/>
    </w:rPr>
  </w:style>
  <w:style w:type="paragraph" w:styleId="Ttulo">
    <w:name w:val="Title"/>
    <w:basedOn w:val="Normal"/>
    <w:next w:val="Subttulo"/>
    <w:qFormat/>
    <w:pPr>
      <w:jc w:val="center"/>
    </w:pPr>
    <w:rPr>
      <w:b/>
      <w:sz w:val="28"/>
      <w:szCs w:val="20"/>
      <w:u w:val="single"/>
      <w:lang w:val="es-MX"/>
    </w:rPr>
  </w:style>
  <w:style w:type="paragraph" w:styleId="Subttulo">
    <w:name w:val="Subtitle"/>
    <w:basedOn w:val="Encabezado1"/>
    <w:next w:val="Textoindependiente"/>
    <w:qFormat/>
    <w:pPr>
      <w:jc w:val="center"/>
    </w:pPr>
    <w:rPr>
      <w:i/>
      <w:iCs/>
    </w:rPr>
  </w:style>
  <w:style w:type="paragraph" w:customStyle="1" w:styleId="Prrafodelista1">
    <w:name w:val="Párrafo de lista1"/>
    <w:basedOn w:val="Normal"/>
    <w:pPr>
      <w:ind w:left="708"/>
    </w:pPr>
    <w:rPr>
      <w:sz w:val="20"/>
      <w:szCs w:val="20"/>
      <w:lang w:val="es-ES_tradnl"/>
    </w:rPr>
  </w:style>
  <w:style w:type="paragraph" w:customStyle="1" w:styleId="Textodebloque2">
    <w:name w:val="Texto de bloque2"/>
    <w:basedOn w:val="Normal"/>
    <w:pPr>
      <w:ind w:left="567" w:right="49" w:hanging="567"/>
      <w:jc w:val="both"/>
    </w:pPr>
    <w:rPr>
      <w:szCs w:val="20"/>
      <w:lang w:val="es-ES_tradnl"/>
    </w:rPr>
  </w:style>
  <w:style w:type="paragraph" w:styleId="Textodeglobo">
    <w:name w:val="Balloon Text"/>
    <w:basedOn w:val="Normal"/>
    <w:rPr>
      <w:rFonts w:ascii="Tahoma" w:hAnsi="Tahoma" w:cs="Tahoma"/>
      <w:sz w:val="16"/>
      <w:szCs w:val="16"/>
    </w:rPr>
  </w:style>
  <w:style w:type="paragraph" w:customStyle="1" w:styleId="Sangra3detindependiente2">
    <w:name w:val="Sangría 3 de t. independiente2"/>
    <w:basedOn w:val="Normal"/>
    <w:pPr>
      <w:ind w:left="426"/>
      <w:jc w:val="both"/>
    </w:pPr>
    <w:rPr>
      <w:rFonts w:ascii="Arial" w:hAnsi="Arial" w:cs="Arial"/>
      <w:sz w:val="20"/>
      <w:lang w:val="es-ES_tradnl"/>
    </w:rPr>
  </w:style>
  <w:style w:type="paragraph" w:customStyle="1" w:styleId="Contenidodelmarco">
    <w:name w:val="Contenido del marco"/>
    <w:basedOn w:val="Textoindependiente"/>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customStyle="1" w:styleId="Ttulo1Car">
    <w:name w:val="Título 1 Car"/>
    <w:link w:val="Ttulo1"/>
    <w:rsid w:val="00CB786F"/>
    <w:rPr>
      <w:rFonts w:ascii="Arial" w:hAnsi="Arial"/>
      <w:b/>
      <w:bCs/>
      <w:kern w:val="1"/>
      <w:sz w:val="32"/>
      <w:szCs w:val="32"/>
      <w:lang w:val="es-ES" w:eastAsia="ar-SA"/>
    </w:rPr>
  </w:style>
  <w:style w:type="paragraph" w:styleId="Lista2">
    <w:name w:val="List 2"/>
    <w:basedOn w:val="Normal"/>
    <w:uiPriority w:val="99"/>
    <w:unhideWhenUsed/>
    <w:rsid w:val="00A33847"/>
    <w:pPr>
      <w:ind w:left="566" w:hanging="283"/>
      <w:contextualSpacing/>
    </w:pPr>
  </w:style>
  <w:style w:type="paragraph" w:styleId="Textoindependiente2">
    <w:name w:val="Body Text 2"/>
    <w:basedOn w:val="Normal"/>
    <w:link w:val="Textoindependiente2Car"/>
    <w:uiPriority w:val="99"/>
    <w:unhideWhenUsed/>
    <w:rsid w:val="00FB2E06"/>
    <w:pPr>
      <w:spacing w:after="120" w:line="480" w:lineRule="auto"/>
    </w:pPr>
  </w:style>
  <w:style w:type="character" w:customStyle="1" w:styleId="Textoindependiente2Car">
    <w:name w:val="Texto independiente 2 Car"/>
    <w:link w:val="Textoindependiente2"/>
    <w:uiPriority w:val="99"/>
    <w:rsid w:val="00FB2E06"/>
    <w:rPr>
      <w:sz w:val="24"/>
      <w:szCs w:val="24"/>
      <w:lang w:val="es-ES" w:eastAsia="ar-SA"/>
    </w:rPr>
  </w:style>
  <w:style w:type="character" w:customStyle="1" w:styleId="texto09a2">
    <w:name w:val="texto09a2"/>
    <w:rsid w:val="008526DA"/>
    <w:rPr>
      <w:color w:val="333333"/>
      <w:sz w:val="18"/>
      <w:szCs w:val="18"/>
    </w:rPr>
  </w:style>
  <w:style w:type="paragraph" w:styleId="NormalWeb">
    <w:name w:val="Normal (Web)"/>
    <w:basedOn w:val="Normal"/>
    <w:uiPriority w:val="99"/>
    <w:unhideWhenUsed/>
    <w:rsid w:val="00CA792C"/>
    <w:pPr>
      <w:suppressAutoHyphens w:val="0"/>
      <w:spacing w:before="100" w:beforeAutospacing="1" w:after="100" w:afterAutospacing="1"/>
    </w:pPr>
    <w:rPr>
      <w:lang w:val="es-CL" w:eastAsia="es-CL"/>
    </w:rPr>
  </w:style>
  <w:style w:type="character" w:styleId="Fuerte">
    <w:name w:val="Strong"/>
    <w:uiPriority w:val="22"/>
    <w:qFormat/>
    <w:rsid w:val="00CA792C"/>
    <w:rPr>
      <w:b/>
      <w:bCs/>
    </w:rPr>
  </w:style>
  <w:style w:type="paragraph" w:styleId="Continuarlista">
    <w:name w:val="List Continue"/>
    <w:basedOn w:val="Normal"/>
    <w:uiPriority w:val="99"/>
    <w:unhideWhenUsed/>
    <w:rsid w:val="00F72E5F"/>
    <w:pPr>
      <w:spacing w:after="120"/>
      <w:ind w:left="283"/>
      <w:contextualSpacing/>
    </w:pPr>
  </w:style>
  <w:style w:type="paragraph" w:styleId="Textosinformato">
    <w:name w:val="Plain Text"/>
    <w:aliases w:val=" Car,Car"/>
    <w:basedOn w:val="Normal"/>
    <w:link w:val="TextosinformatoCar"/>
    <w:rsid w:val="00F72E5F"/>
    <w:pPr>
      <w:suppressAutoHyphens w:val="0"/>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F72E5F"/>
    <w:rPr>
      <w:rFonts w:ascii="Consolas" w:hAnsi="Consolas"/>
      <w:sz w:val="21"/>
      <w:szCs w:val="21"/>
      <w:lang w:val="es-ES" w:eastAsia="ar-SA"/>
    </w:rPr>
  </w:style>
  <w:style w:type="paragraph" w:customStyle="1" w:styleId="Predeterminado">
    <w:name w:val="Predeterminado"/>
    <w:uiPriority w:val="99"/>
    <w:rsid w:val="00D908CF"/>
    <w:rPr>
      <w:rFonts w:eastAsia="Calibri"/>
      <w:sz w:val="24"/>
      <w:szCs w:val="24"/>
      <w:lang w:val="es-ES" w:eastAsia="es-ES"/>
    </w:rPr>
  </w:style>
  <w:style w:type="paragraph" w:customStyle="1" w:styleId="WW-Textoindependiente2">
    <w:name w:val="WW-Texto independiente 2"/>
    <w:basedOn w:val="Normal"/>
    <w:rsid w:val="0048547F"/>
    <w:pPr>
      <w:jc w:val="both"/>
    </w:pPr>
    <w:rPr>
      <w:rFonts w:ascii="Arial" w:hAnsi="Arial"/>
      <w:sz w:val="22"/>
      <w:szCs w:val="20"/>
      <w:lang w:val="es-CL" w:eastAsia="es-CL"/>
    </w:rPr>
  </w:style>
  <w:style w:type="paragraph" w:customStyle="1" w:styleId="Prrafodelista2">
    <w:name w:val="Párrafo de lista2"/>
    <w:basedOn w:val="Normal"/>
    <w:rsid w:val="0048547F"/>
    <w:pPr>
      <w:suppressAutoHyphens w:val="0"/>
      <w:ind w:left="720"/>
      <w:contextualSpacing/>
    </w:pPr>
    <w:rPr>
      <w:rFonts w:ascii="Calibri" w:hAnsi="Calibri"/>
      <w:sz w:val="22"/>
      <w:szCs w:val="20"/>
      <w:lang w:val="es-CL" w:eastAsia="es-CL"/>
    </w:rPr>
  </w:style>
  <w:style w:type="table" w:styleId="Tablaconcuadrcula">
    <w:name w:val="Table Grid"/>
    <w:basedOn w:val="Tablanormal"/>
    <w:uiPriority w:val="59"/>
    <w:rsid w:val="00032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696B33"/>
    <w:pPr>
      <w:jc w:val="both"/>
    </w:pPr>
    <w:rPr>
      <w:rFonts w:asciiTheme="minorHAnsi" w:eastAsiaTheme="minorHAnsi" w:hAnsiTheme="minorHAnsi" w:cstheme="minorBidi"/>
      <w:sz w:val="22"/>
      <w:szCs w:val="22"/>
      <w:lang w:eastAsia="en-US"/>
    </w:rPr>
  </w:style>
  <w:style w:type="character" w:styleId="nfasis">
    <w:name w:val="Emphasis"/>
    <w:basedOn w:val="Fuentedeprrafopredeter"/>
    <w:uiPriority w:val="20"/>
    <w:qFormat/>
    <w:rsid w:val="00696B33"/>
    <w:rPr>
      <w:i/>
      <w:iCs/>
    </w:rPr>
  </w:style>
  <w:style w:type="table" w:customStyle="1" w:styleId="Tablaconcuadrcula1">
    <w:name w:val="Tabla con cuadrícula1"/>
    <w:basedOn w:val="Tablanormal"/>
    <w:next w:val="Tablaconcuadrcula"/>
    <w:uiPriority w:val="39"/>
    <w:rsid w:val="00080470"/>
    <w:rPr>
      <w:rFonts w:ascii="Calibri" w:eastAsia="Calibri" w:hAnsi="Calibri"/>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F90BC8"/>
    <w:rPr>
      <w:color w:val="954F72"/>
      <w:u w:val="single"/>
    </w:rPr>
  </w:style>
  <w:style w:type="paragraph" w:customStyle="1" w:styleId="xl63">
    <w:name w:val="xl63"/>
    <w:basedOn w:val="Normal"/>
    <w:rsid w:val="00F90BC8"/>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lang w:val="es-CL" w:eastAsia="es-CL"/>
    </w:rPr>
  </w:style>
  <w:style w:type="paragraph" w:customStyle="1" w:styleId="xl64">
    <w:name w:val="xl64"/>
    <w:basedOn w:val="Normal"/>
    <w:rsid w:val="00F90BC8"/>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lang w:val="es-CL" w:eastAsia="es-CL"/>
    </w:rPr>
  </w:style>
  <w:style w:type="paragraph" w:customStyle="1" w:styleId="xl65">
    <w:name w:val="xl65"/>
    <w:basedOn w:val="Normal"/>
    <w:rsid w:val="00F90BC8"/>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lang w:val="es-CL" w:eastAsia="es-CL"/>
    </w:rPr>
  </w:style>
  <w:style w:type="paragraph" w:customStyle="1" w:styleId="xl66">
    <w:name w:val="xl66"/>
    <w:basedOn w:val="Normal"/>
    <w:rsid w:val="00F90BC8"/>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pPr>
    <w:rPr>
      <w:lang w:val="es-CL" w:eastAsia="es-CL"/>
    </w:rPr>
  </w:style>
  <w:style w:type="paragraph" w:customStyle="1" w:styleId="xl67">
    <w:name w:val="xl67"/>
    <w:basedOn w:val="Normal"/>
    <w:rsid w:val="00F90BC8"/>
    <w:pPr>
      <w:pBdr>
        <w:left w:val="single" w:sz="8"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color w:val="000000"/>
      <w:sz w:val="18"/>
      <w:szCs w:val="18"/>
      <w:lang w:val="es-CL" w:eastAsia="es-CL"/>
    </w:rPr>
  </w:style>
  <w:style w:type="paragraph" w:customStyle="1" w:styleId="xl68">
    <w:name w:val="xl68"/>
    <w:basedOn w:val="Normal"/>
    <w:rsid w:val="00F90BC8"/>
    <w:pPr>
      <w:pBdr>
        <w:left w:val="single" w:sz="4" w:space="0" w:color="auto"/>
        <w:bottom w:val="single" w:sz="4" w:space="0" w:color="auto"/>
        <w:right w:val="single" w:sz="8" w:space="0" w:color="auto"/>
      </w:pBdr>
      <w:suppressAutoHyphens w:val="0"/>
      <w:spacing w:before="100" w:beforeAutospacing="1" w:after="100" w:afterAutospacing="1"/>
      <w:textAlignment w:val="center"/>
    </w:pPr>
    <w:rPr>
      <w:rFonts w:ascii="Arial" w:hAnsi="Arial" w:cs="Arial"/>
      <w:color w:val="000000"/>
      <w:sz w:val="18"/>
      <w:szCs w:val="18"/>
      <w:lang w:val="es-CL" w:eastAsia="es-CL"/>
    </w:rPr>
  </w:style>
  <w:style w:type="paragraph" w:customStyle="1" w:styleId="xl69">
    <w:name w:val="xl69"/>
    <w:basedOn w:val="Normal"/>
    <w:rsid w:val="00F90BC8"/>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ascii="Arial" w:hAnsi="Arial" w:cs="Arial"/>
      <w:b/>
      <w:bCs/>
      <w:color w:val="000000"/>
      <w:sz w:val="18"/>
      <w:szCs w:val="18"/>
      <w:lang w:val="es-CL" w:eastAsia="es-CL"/>
    </w:rPr>
  </w:style>
  <w:style w:type="paragraph" w:customStyle="1" w:styleId="xl70">
    <w:name w:val="xl70"/>
    <w:basedOn w:val="Normal"/>
    <w:rsid w:val="00F90BC8"/>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color w:val="000000"/>
      <w:sz w:val="18"/>
      <w:szCs w:val="18"/>
      <w:lang w:val="es-CL" w:eastAsia="es-CL"/>
    </w:rPr>
  </w:style>
  <w:style w:type="paragraph" w:customStyle="1" w:styleId="xl71">
    <w:name w:val="xl71"/>
    <w:basedOn w:val="Normal"/>
    <w:rsid w:val="00F90BC8"/>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color w:val="000000"/>
      <w:sz w:val="20"/>
      <w:szCs w:val="20"/>
      <w:lang w:val="es-CL" w:eastAsia="es-CL"/>
    </w:rPr>
  </w:style>
  <w:style w:type="paragraph" w:customStyle="1" w:styleId="xl72">
    <w:name w:val="xl72"/>
    <w:basedOn w:val="Normal"/>
    <w:rsid w:val="00F90BC8"/>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color w:val="000000"/>
      <w:sz w:val="20"/>
      <w:szCs w:val="20"/>
      <w:lang w:val="es-CL" w:eastAsia="es-CL"/>
    </w:rPr>
  </w:style>
  <w:style w:type="paragraph" w:customStyle="1" w:styleId="xl73">
    <w:name w:val="xl73"/>
    <w:basedOn w:val="Normal"/>
    <w:rsid w:val="00F90BC8"/>
    <w:pPr>
      <w:pBdr>
        <w:top w:val="single" w:sz="4" w:space="0" w:color="auto"/>
        <w:left w:val="single" w:sz="4" w:space="0" w:color="auto"/>
      </w:pBdr>
      <w:shd w:val="clear" w:color="000000" w:fill="CCFFCC"/>
      <w:suppressAutoHyphens w:val="0"/>
      <w:spacing w:before="100" w:beforeAutospacing="1" w:after="100" w:afterAutospacing="1"/>
      <w:jc w:val="center"/>
      <w:textAlignment w:val="center"/>
    </w:pPr>
    <w:rPr>
      <w:rFonts w:ascii="Verdana" w:hAnsi="Verdana"/>
      <w:b/>
      <w:bCs/>
      <w:sz w:val="16"/>
      <w:szCs w:val="16"/>
      <w:lang w:val="es-CL" w:eastAsia="es-CL"/>
    </w:rPr>
  </w:style>
  <w:style w:type="paragraph" w:customStyle="1" w:styleId="xl74">
    <w:name w:val="xl74"/>
    <w:basedOn w:val="Normal"/>
    <w:rsid w:val="00F90BC8"/>
    <w:pPr>
      <w:pBdr>
        <w:top w:val="single" w:sz="4" w:space="0" w:color="auto"/>
        <w:left w:val="single" w:sz="8" w:space="0" w:color="auto"/>
        <w:right w:val="single" w:sz="4" w:space="0" w:color="auto"/>
      </w:pBdr>
      <w:shd w:val="clear" w:color="000000" w:fill="CCFFCC"/>
      <w:suppressAutoHyphens w:val="0"/>
      <w:spacing w:before="100" w:beforeAutospacing="1" w:after="100" w:afterAutospacing="1"/>
      <w:jc w:val="center"/>
      <w:textAlignment w:val="center"/>
    </w:pPr>
    <w:rPr>
      <w:rFonts w:ascii="Verdana" w:hAnsi="Verdana"/>
      <w:b/>
      <w:bCs/>
      <w:sz w:val="16"/>
      <w:szCs w:val="16"/>
      <w:lang w:val="es-CL" w:eastAsia="es-CL"/>
    </w:rPr>
  </w:style>
  <w:style w:type="paragraph" w:customStyle="1" w:styleId="xl75">
    <w:name w:val="xl75"/>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Verdana" w:hAnsi="Verdana"/>
      <w:sz w:val="16"/>
      <w:szCs w:val="16"/>
      <w:lang w:val="es-CL" w:eastAsia="es-CL"/>
    </w:rPr>
  </w:style>
  <w:style w:type="paragraph" w:customStyle="1" w:styleId="xl76">
    <w:name w:val="xl76"/>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Verdana" w:hAnsi="Verdana"/>
      <w:sz w:val="16"/>
      <w:szCs w:val="16"/>
      <w:lang w:val="es-CL" w:eastAsia="es-CL"/>
    </w:rPr>
  </w:style>
  <w:style w:type="paragraph" w:customStyle="1" w:styleId="xl77">
    <w:name w:val="xl77"/>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Verdana" w:hAnsi="Verdana"/>
      <w:sz w:val="16"/>
      <w:szCs w:val="16"/>
      <w:lang w:val="es-CL" w:eastAsia="es-CL"/>
    </w:rPr>
  </w:style>
  <w:style w:type="paragraph" w:customStyle="1" w:styleId="xl78">
    <w:name w:val="xl78"/>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Verdana" w:hAnsi="Verdana"/>
      <w:sz w:val="16"/>
      <w:szCs w:val="16"/>
      <w:lang w:val="es-CL" w:eastAsia="es-CL"/>
    </w:rPr>
  </w:style>
  <w:style w:type="paragraph" w:customStyle="1" w:styleId="xl79">
    <w:name w:val="xl79"/>
    <w:basedOn w:val="Normal"/>
    <w:rsid w:val="00F90BC8"/>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Verdana" w:hAnsi="Verdana"/>
      <w:sz w:val="16"/>
      <w:szCs w:val="16"/>
      <w:lang w:val="es-CL" w:eastAsia="es-CL"/>
    </w:rPr>
  </w:style>
  <w:style w:type="table" w:styleId="Sombreadoclaro-nfasis1">
    <w:name w:val="Light Shading Accent 1"/>
    <w:basedOn w:val="Tablanormal"/>
    <w:uiPriority w:val="60"/>
    <w:rsid w:val="00630FD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Tabladecuadrcula1clara-nfasis11">
    <w:name w:val="Tabla de cuadrícula 1 clara - Énfasis 11"/>
    <w:basedOn w:val="Tablanormal"/>
    <w:uiPriority w:val="46"/>
    <w:rsid w:val="00841A8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adecuadrcula4-nfasis11">
    <w:name w:val="Tabla de cuadrícula 4 - Énfasis 11"/>
    <w:basedOn w:val="Tablanormal"/>
    <w:uiPriority w:val="49"/>
    <w:rsid w:val="00841A8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Refdecomentario">
    <w:name w:val="annotation reference"/>
    <w:basedOn w:val="Fuentedeprrafopredeter"/>
    <w:uiPriority w:val="99"/>
    <w:semiHidden/>
    <w:unhideWhenUsed/>
    <w:rsid w:val="00DB4A57"/>
    <w:rPr>
      <w:sz w:val="16"/>
      <w:szCs w:val="16"/>
    </w:rPr>
  </w:style>
  <w:style w:type="paragraph" w:styleId="Textocomentario">
    <w:name w:val="annotation text"/>
    <w:basedOn w:val="Normal"/>
    <w:link w:val="TextocomentarioCar"/>
    <w:uiPriority w:val="99"/>
    <w:unhideWhenUsed/>
    <w:rsid w:val="00DB4A57"/>
    <w:rPr>
      <w:sz w:val="20"/>
      <w:szCs w:val="20"/>
    </w:rPr>
  </w:style>
  <w:style w:type="character" w:customStyle="1" w:styleId="TextocomentarioCar">
    <w:name w:val="Texto comentario Car"/>
    <w:basedOn w:val="Fuentedeprrafopredeter"/>
    <w:link w:val="Textocomentario"/>
    <w:uiPriority w:val="99"/>
    <w:rsid w:val="00DB4A57"/>
    <w:rPr>
      <w:lang w:val="es-ES" w:eastAsia="ar-SA"/>
    </w:rPr>
  </w:style>
  <w:style w:type="paragraph" w:styleId="Asuntodelcomentario">
    <w:name w:val="annotation subject"/>
    <w:basedOn w:val="Textocomentario"/>
    <w:next w:val="Textocomentario"/>
    <w:link w:val="AsuntodelcomentarioCar"/>
    <w:uiPriority w:val="99"/>
    <w:semiHidden/>
    <w:unhideWhenUsed/>
    <w:rsid w:val="00DB4A57"/>
    <w:rPr>
      <w:b/>
      <w:bCs/>
    </w:rPr>
  </w:style>
  <w:style w:type="character" w:customStyle="1" w:styleId="AsuntodelcomentarioCar">
    <w:name w:val="Asunto del comentario Car"/>
    <w:basedOn w:val="TextocomentarioCar"/>
    <w:link w:val="Asuntodelcomentario"/>
    <w:uiPriority w:val="99"/>
    <w:semiHidden/>
    <w:rsid w:val="00DB4A57"/>
    <w:rPr>
      <w:b/>
      <w:bCs/>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071">
      <w:bodyDiv w:val="1"/>
      <w:marLeft w:val="0"/>
      <w:marRight w:val="0"/>
      <w:marTop w:val="0"/>
      <w:marBottom w:val="0"/>
      <w:divBdr>
        <w:top w:val="none" w:sz="0" w:space="0" w:color="auto"/>
        <w:left w:val="none" w:sz="0" w:space="0" w:color="auto"/>
        <w:bottom w:val="none" w:sz="0" w:space="0" w:color="auto"/>
        <w:right w:val="none" w:sz="0" w:space="0" w:color="auto"/>
      </w:divBdr>
    </w:div>
    <w:div w:id="15229368">
      <w:bodyDiv w:val="1"/>
      <w:marLeft w:val="0"/>
      <w:marRight w:val="0"/>
      <w:marTop w:val="0"/>
      <w:marBottom w:val="0"/>
      <w:divBdr>
        <w:top w:val="none" w:sz="0" w:space="0" w:color="auto"/>
        <w:left w:val="none" w:sz="0" w:space="0" w:color="auto"/>
        <w:bottom w:val="none" w:sz="0" w:space="0" w:color="auto"/>
        <w:right w:val="none" w:sz="0" w:space="0" w:color="auto"/>
      </w:divBdr>
    </w:div>
    <w:div w:id="44068736">
      <w:bodyDiv w:val="1"/>
      <w:marLeft w:val="0"/>
      <w:marRight w:val="0"/>
      <w:marTop w:val="0"/>
      <w:marBottom w:val="0"/>
      <w:divBdr>
        <w:top w:val="none" w:sz="0" w:space="0" w:color="auto"/>
        <w:left w:val="none" w:sz="0" w:space="0" w:color="auto"/>
        <w:bottom w:val="none" w:sz="0" w:space="0" w:color="auto"/>
        <w:right w:val="none" w:sz="0" w:space="0" w:color="auto"/>
      </w:divBdr>
    </w:div>
    <w:div w:id="59252678">
      <w:bodyDiv w:val="1"/>
      <w:marLeft w:val="0"/>
      <w:marRight w:val="0"/>
      <w:marTop w:val="0"/>
      <w:marBottom w:val="0"/>
      <w:divBdr>
        <w:top w:val="none" w:sz="0" w:space="0" w:color="auto"/>
        <w:left w:val="none" w:sz="0" w:space="0" w:color="auto"/>
        <w:bottom w:val="none" w:sz="0" w:space="0" w:color="auto"/>
        <w:right w:val="none" w:sz="0" w:space="0" w:color="auto"/>
      </w:divBdr>
    </w:div>
    <w:div w:id="77799613">
      <w:bodyDiv w:val="1"/>
      <w:marLeft w:val="0"/>
      <w:marRight w:val="0"/>
      <w:marTop w:val="0"/>
      <w:marBottom w:val="0"/>
      <w:divBdr>
        <w:top w:val="none" w:sz="0" w:space="0" w:color="auto"/>
        <w:left w:val="none" w:sz="0" w:space="0" w:color="auto"/>
        <w:bottom w:val="none" w:sz="0" w:space="0" w:color="auto"/>
        <w:right w:val="none" w:sz="0" w:space="0" w:color="auto"/>
      </w:divBdr>
    </w:div>
    <w:div w:id="90710849">
      <w:bodyDiv w:val="1"/>
      <w:marLeft w:val="0"/>
      <w:marRight w:val="0"/>
      <w:marTop w:val="0"/>
      <w:marBottom w:val="0"/>
      <w:divBdr>
        <w:top w:val="none" w:sz="0" w:space="0" w:color="auto"/>
        <w:left w:val="none" w:sz="0" w:space="0" w:color="auto"/>
        <w:bottom w:val="none" w:sz="0" w:space="0" w:color="auto"/>
        <w:right w:val="none" w:sz="0" w:space="0" w:color="auto"/>
      </w:divBdr>
    </w:div>
    <w:div w:id="108400957">
      <w:bodyDiv w:val="1"/>
      <w:marLeft w:val="0"/>
      <w:marRight w:val="0"/>
      <w:marTop w:val="0"/>
      <w:marBottom w:val="0"/>
      <w:divBdr>
        <w:top w:val="none" w:sz="0" w:space="0" w:color="auto"/>
        <w:left w:val="none" w:sz="0" w:space="0" w:color="auto"/>
        <w:bottom w:val="none" w:sz="0" w:space="0" w:color="auto"/>
        <w:right w:val="none" w:sz="0" w:space="0" w:color="auto"/>
      </w:divBdr>
    </w:div>
    <w:div w:id="111873670">
      <w:bodyDiv w:val="1"/>
      <w:marLeft w:val="0"/>
      <w:marRight w:val="0"/>
      <w:marTop w:val="0"/>
      <w:marBottom w:val="0"/>
      <w:divBdr>
        <w:top w:val="none" w:sz="0" w:space="0" w:color="auto"/>
        <w:left w:val="none" w:sz="0" w:space="0" w:color="auto"/>
        <w:bottom w:val="none" w:sz="0" w:space="0" w:color="auto"/>
        <w:right w:val="none" w:sz="0" w:space="0" w:color="auto"/>
      </w:divBdr>
    </w:div>
    <w:div w:id="123087112">
      <w:bodyDiv w:val="1"/>
      <w:marLeft w:val="0"/>
      <w:marRight w:val="0"/>
      <w:marTop w:val="0"/>
      <w:marBottom w:val="0"/>
      <w:divBdr>
        <w:top w:val="none" w:sz="0" w:space="0" w:color="auto"/>
        <w:left w:val="none" w:sz="0" w:space="0" w:color="auto"/>
        <w:bottom w:val="none" w:sz="0" w:space="0" w:color="auto"/>
        <w:right w:val="none" w:sz="0" w:space="0" w:color="auto"/>
      </w:divBdr>
    </w:div>
    <w:div w:id="165020312">
      <w:bodyDiv w:val="1"/>
      <w:marLeft w:val="0"/>
      <w:marRight w:val="0"/>
      <w:marTop w:val="0"/>
      <w:marBottom w:val="0"/>
      <w:divBdr>
        <w:top w:val="none" w:sz="0" w:space="0" w:color="auto"/>
        <w:left w:val="none" w:sz="0" w:space="0" w:color="auto"/>
        <w:bottom w:val="none" w:sz="0" w:space="0" w:color="auto"/>
        <w:right w:val="none" w:sz="0" w:space="0" w:color="auto"/>
      </w:divBdr>
    </w:div>
    <w:div w:id="165051432">
      <w:bodyDiv w:val="1"/>
      <w:marLeft w:val="0"/>
      <w:marRight w:val="0"/>
      <w:marTop w:val="0"/>
      <w:marBottom w:val="0"/>
      <w:divBdr>
        <w:top w:val="none" w:sz="0" w:space="0" w:color="auto"/>
        <w:left w:val="none" w:sz="0" w:space="0" w:color="auto"/>
        <w:bottom w:val="none" w:sz="0" w:space="0" w:color="auto"/>
        <w:right w:val="none" w:sz="0" w:space="0" w:color="auto"/>
      </w:divBdr>
    </w:div>
    <w:div w:id="172107149">
      <w:bodyDiv w:val="1"/>
      <w:marLeft w:val="0"/>
      <w:marRight w:val="0"/>
      <w:marTop w:val="0"/>
      <w:marBottom w:val="0"/>
      <w:divBdr>
        <w:top w:val="none" w:sz="0" w:space="0" w:color="auto"/>
        <w:left w:val="none" w:sz="0" w:space="0" w:color="auto"/>
        <w:bottom w:val="none" w:sz="0" w:space="0" w:color="auto"/>
        <w:right w:val="none" w:sz="0" w:space="0" w:color="auto"/>
      </w:divBdr>
    </w:div>
    <w:div w:id="176582600">
      <w:bodyDiv w:val="1"/>
      <w:marLeft w:val="0"/>
      <w:marRight w:val="0"/>
      <w:marTop w:val="0"/>
      <w:marBottom w:val="0"/>
      <w:divBdr>
        <w:top w:val="none" w:sz="0" w:space="0" w:color="auto"/>
        <w:left w:val="none" w:sz="0" w:space="0" w:color="auto"/>
        <w:bottom w:val="none" w:sz="0" w:space="0" w:color="auto"/>
        <w:right w:val="none" w:sz="0" w:space="0" w:color="auto"/>
      </w:divBdr>
    </w:div>
    <w:div w:id="224337633">
      <w:bodyDiv w:val="1"/>
      <w:marLeft w:val="0"/>
      <w:marRight w:val="0"/>
      <w:marTop w:val="0"/>
      <w:marBottom w:val="0"/>
      <w:divBdr>
        <w:top w:val="none" w:sz="0" w:space="0" w:color="auto"/>
        <w:left w:val="none" w:sz="0" w:space="0" w:color="auto"/>
        <w:bottom w:val="none" w:sz="0" w:space="0" w:color="auto"/>
        <w:right w:val="none" w:sz="0" w:space="0" w:color="auto"/>
      </w:divBdr>
    </w:div>
    <w:div w:id="251285835">
      <w:bodyDiv w:val="1"/>
      <w:marLeft w:val="0"/>
      <w:marRight w:val="0"/>
      <w:marTop w:val="0"/>
      <w:marBottom w:val="0"/>
      <w:divBdr>
        <w:top w:val="none" w:sz="0" w:space="0" w:color="auto"/>
        <w:left w:val="none" w:sz="0" w:space="0" w:color="auto"/>
        <w:bottom w:val="none" w:sz="0" w:space="0" w:color="auto"/>
        <w:right w:val="none" w:sz="0" w:space="0" w:color="auto"/>
      </w:divBdr>
    </w:div>
    <w:div w:id="290063251">
      <w:bodyDiv w:val="1"/>
      <w:marLeft w:val="0"/>
      <w:marRight w:val="0"/>
      <w:marTop w:val="0"/>
      <w:marBottom w:val="0"/>
      <w:divBdr>
        <w:top w:val="none" w:sz="0" w:space="0" w:color="auto"/>
        <w:left w:val="none" w:sz="0" w:space="0" w:color="auto"/>
        <w:bottom w:val="none" w:sz="0" w:space="0" w:color="auto"/>
        <w:right w:val="none" w:sz="0" w:space="0" w:color="auto"/>
      </w:divBdr>
    </w:div>
    <w:div w:id="314797335">
      <w:bodyDiv w:val="1"/>
      <w:marLeft w:val="0"/>
      <w:marRight w:val="0"/>
      <w:marTop w:val="0"/>
      <w:marBottom w:val="0"/>
      <w:divBdr>
        <w:top w:val="none" w:sz="0" w:space="0" w:color="auto"/>
        <w:left w:val="none" w:sz="0" w:space="0" w:color="auto"/>
        <w:bottom w:val="none" w:sz="0" w:space="0" w:color="auto"/>
        <w:right w:val="none" w:sz="0" w:space="0" w:color="auto"/>
      </w:divBdr>
    </w:div>
    <w:div w:id="335688152">
      <w:bodyDiv w:val="1"/>
      <w:marLeft w:val="0"/>
      <w:marRight w:val="0"/>
      <w:marTop w:val="0"/>
      <w:marBottom w:val="0"/>
      <w:divBdr>
        <w:top w:val="none" w:sz="0" w:space="0" w:color="auto"/>
        <w:left w:val="none" w:sz="0" w:space="0" w:color="auto"/>
        <w:bottom w:val="none" w:sz="0" w:space="0" w:color="auto"/>
        <w:right w:val="none" w:sz="0" w:space="0" w:color="auto"/>
      </w:divBdr>
    </w:div>
    <w:div w:id="336421817">
      <w:bodyDiv w:val="1"/>
      <w:marLeft w:val="0"/>
      <w:marRight w:val="0"/>
      <w:marTop w:val="0"/>
      <w:marBottom w:val="0"/>
      <w:divBdr>
        <w:top w:val="none" w:sz="0" w:space="0" w:color="auto"/>
        <w:left w:val="none" w:sz="0" w:space="0" w:color="auto"/>
        <w:bottom w:val="none" w:sz="0" w:space="0" w:color="auto"/>
        <w:right w:val="none" w:sz="0" w:space="0" w:color="auto"/>
      </w:divBdr>
    </w:div>
    <w:div w:id="421537462">
      <w:bodyDiv w:val="1"/>
      <w:marLeft w:val="0"/>
      <w:marRight w:val="0"/>
      <w:marTop w:val="0"/>
      <w:marBottom w:val="0"/>
      <w:divBdr>
        <w:top w:val="none" w:sz="0" w:space="0" w:color="auto"/>
        <w:left w:val="none" w:sz="0" w:space="0" w:color="auto"/>
        <w:bottom w:val="none" w:sz="0" w:space="0" w:color="auto"/>
        <w:right w:val="none" w:sz="0" w:space="0" w:color="auto"/>
      </w:divBdr>
    </w:div>
    <w:div w:id="462892068">
      <w:bodyDiv w:val="1"/>
      <w:marLeft w:val="0"/>
      <w:marRight w:val="0"/>
      <w:marTop w:val="0"/>
      <w:marBottom w:val="0"/>
      <w:divBdr>
        <w:top w:val="none" w:sz="0" w:space="0" w:color="auto"/>
        <w:left w:val="none" w:sz="0" w:space="0" w:color="auto"/>
        <w:bottom w:val="none" w:sz="0" w:space="0" w:color="auto"/>
        <w:right w:val="none" w:sz="0" w:space="0" w:color="auto"/>
      </w:divBdr>
    </w:div>
    <w:div w:id="482623628">
      <w:bodyDiv w:val="1"/>
      <w:marLeft w:val="0"/>
      <w:marRight w:val="0"/>
      <w:marTop w:val="0"/>
      <w:marBottom w:val="0"/>
      <w:divBdr>
        <w:top w:val="none" w:sz="0" w:space="0" w:color="auto"/>
        <w:left w:val="none" w:sz="0" w:space="0" w:color="auto"/>
        <w:bottom w:val="none" w:sz="0" w:space="0" w:color="auto"/>
        <w:right w:val="none" w:sz="0" w:space="0" w:color="auto"/>
      </w:divBdr>
    </w:div>
    <w:div w:id="484973363">
      <w:bodyDiv w:val="1"/>
      <w:marLeft w:val="0"/>
      <w:marRight w:val="0"/>
      <w:marTop w:val="0"/>
      <w:marBottom w:val="0"/>
      <w:divBdr>
        <w:top w:val="none" w:sz="0" w:space="0" w:color="auto"/>
        <w:left w:val="none" w:sz="0" w:space="0" w:color="auto"/>
        <w:bottom w:val="none" w:sz="0" w:space="0" w:color="auto"/>
        <w:right w:val="none" w:sz="0" w:space="0" w:color="auto"/>
      </w:divBdr>
    </w:div>
    <w:div w:id="488325904">
      <w:bodyDiv w:val="1"/>
      <w:marLeft w:val="0"/>
      <w:marRight w:val="0"/>
      <w:marTop w:val="0"/>
      <w:marBottom w:val="0"/>
      <w:divBdr>
        <w:top w:val="none" w:sz="0" w:space="0" w:color="auto"/>
        <w:left w:val="none" w:sz="0" w:space="0" w:color="auto"/>
        <w:bottom w:val="none" w:sz="0" w:space="0" w:color="auto"/>
        <w:right w:val="none" w:sz="0" w:space="0" w:color="auto"/>
      </w:divBdr>
    </w:div>
    <w:div w:id="493570678">
      <w:bodyDiv w:val="1"/>
      <w:marLeft w:val="0"/>
      <w:marRight w:val="0"/>
      <w:marTop w:val="0"/>
      <w:marBottom w:val="0"/>
      <w:divBdr>
        <w:top w:val="none" w:sz="0" w:space="0" w:color="auto"/>
        <w:left w:val="none" w:sz="0" w:space="0" w:color="auto"/>
        <w:bottom w:val="none" w:sz="0" w:space="0" w:color="auto"/>
        <w:right w:val="none" w:sz="0" w:space="0" w:color="auto"/>
      </w:divBdr>
    </w:div>
    <w:div w:id="541526958">
      <w:bodyDiv w:val="1"/>
      <w:marLeft w:val="0"/>
      <w:marRight w:val="0"/>
      <w:marTop w:val="0"/>
      <w:marBottom w:val="0"/>
      <w:divBdr>
        <w:top w:val="none" w:sz="0" w:space="0" w:color="auto"/>
        <w:left w:val="none" w:sz="0" w:space="0" w:color="auto"/>
        <w:bottom w:val="none" w:sz="0" w:space="0" w:color="auto"/>
        <w:right w:val="none" w:sz="0" w:space="0" w:color="auto"/>
      </w:divBdr>
    </w:div>
    <w:div w:id="544568066">
      <w:bodyDiv w:val="1"/>
      <w:marLeft w:val="0"/>
      <w:marRight w:val="0"/>
      <w:marTop w:val="0"/>
      <w:marBottom w:val="0"/>
      <w:divBdr>
        <w:top w:val="none" w:sz="0" w:space="0" w:color="auto"/>
        <w:left w:val="none" w:sz="0" w:space="0" w:color="auto"/>
        <w:bottom w:val="none" w:sz="0" w:space="0" w:color="auto"/>
        <w:right w:val="none" w:sz="0" w:space="0" w:color="auto"/>
      </w:divBdr>
    </w:div>
    <w:div w:id="553274928">
      <w:bodyDiv w:val="1"/>
      <w:marLeft w:val="0"/>
      <w:marRight w:val="0"/>
      <w:marTop w:val="0"/>
      <w:marBottom w:val="0"/>
      <w:divBdr>
        <w:top w:val="none" w:sz="0" w:space="0" w:color="auto"/>
        <w:left w:val="none" w:sz="0" w:space="0" w:color="auto"/>
        <w:bottom w:val="none" w:sz="0" w:space="0" w:color="auto"/>
        <w:right w:val="none" w:sz="0" w:space="0" w:color="auto"/>
      </w:divBdr>
    </w:div>
    <w:div w:id="569771193">
      <w:bodyDiv w:val="1"/>
      <w:marLeft w:val="0"/>
      <w:marRight w:val="0"/>
      <w:marTop w:val="0"/>
      <w:marBottom w:val="0"/>
      <w:divBdr>
        <w:top w:val="none" w:sz="0" w:space="0" w:color="auto"/>
        <w:left w:val="none" w:sz="0" w:space="0" w:color="auto"/>
        <w:bottom w:val="none" w:sz="0" w:space="0" w:color="auto"/>
        <w:right w:val="none" w:sz="0" w:space="0" w:color="auto"/>
      </w:divBdr>
    </w:div>
    <w:div w:id="599148044">
      <w:bodyDiv w:val="1"/>
      <w:marLeft w:val="0"/>
      <w:marRight w:val="0"/>
      <w:marTop w:val="0"/>
      <w:marBottom w:val="0"/>
      <w:divBdr>
        <w:top w:val="none" w:sz="0" w:space="0" w:color="auto"/>
        <w:left w:val="none" w:sz="0" w:space="0" w:color="auto"/>
        <w:bottom w:val="none" w:sz="0" w:space="0" w:color="auto"/>
        <w:right w:val="none" w:sz="0" w:space="0" w:color="auto"/>
      </w:divBdr>
    </w:div>
    <w:div w:id="609553047">
      <w:bodyDiv w:val="1"/>
      <w:marLeft w:val="0"/>
      <w:marRight w:val="0"/>
      <w:marTop w:val="0"/>
      <w:marBottom w:val="0"/>
      <w:divBdr>
        <w:top w:val="none" w:sz="0" w:space="0" w:color="auto"/>
        <w:left w:val="none" w:sz="0" w:space="0" w:color="auto"/>
        <w:bottom w:val="none" w:sz="0" w:space="0" w:color="auto"/>
        <w:right w:val="none" w:sz="0" w:space="0" w:color="auto"/>
      </w:divBdr>
    </w:div>
    <w:div w:id="611936172">
      <w:bodyDiv w:val="1"/>
      <w:marLeft w:val="0"/>
      <w:marRight w:val="0"/>
      <w:marTop w:val="0"/>
      <w:marBottom w:val="0"/>
      <w:divBdr>
        <w:top w:val="none" w:sz="0" w:space="0" w:color="auto"/>
        <w:left w:val="none" w:sz="0" w:space="0" w:color="auto"/>
        <w:bottom w:val="none" w:sz="0" w:space="0" w:color="auto"/>
        <w:right w:val="none" w:sz="0" w:space="0" w:color="auto"/>
      </w:divBdr>
    </w:div>
    <w:div w:id="617415693">
      <w:bodyDiv w:val="1"/>
      <w:marLeft w:val="0"/>
      <w:marRight w:val="0"/>
      <w:marTop w:val="0"/>
      <w:marBottom w:val="0"/>
      <w:divBdr>
        <w:top w:val="none" w:sz="0" w:space="0" w:color="auto"/>
        <w:left w:val="none" w:sz="0" w:space="0" w:color="auto"/>
        <w:bottom w:val="none" w:sz="0" w:space="0" w:color="auto"/>
        <w:right w:val="none" w:sz="0" w:space="0" w:color="auto"/>
      </w:divBdr>
    </w:div>
    <w:div w:id="622275821">
      <w:bodyDiv w:val="1"/>
      <w:marLeft w:val="0"/>
      <w:marRight w:val="0"/>
      <w:marTop w:val="0"/>
      <w:marBottom w:val="0"/>
      <w:divBdr>
        <w:top w:val="none" w:sz="0" w:space="0" w:color="auto"/>
        <w:left w:val="none" w:sz="0" w:space="0" w:color="auto"/>
        <w:bottom w:val="none" w:sz="0" w:space="0" w:color="auto"/>
        <w:right w:val="none" w:sz="0" w:space="0" w:color="auto"/>
      </w:divBdr>
    </w:div>
    <w:div w:id="628317076">
      <w:bodyDiv w:val="1"/>
      <w:marLeft w:val="0"/>
      <w:marRight w:val="0"/>
      <w:marTop w:val="0"/>
      <w:marBottom w:val="0"/>
      <w:divBdr>
        <w:top w:val="none" w:sz="0" w:space="0" w:color="auto"/>
        <w:left w:val="none" w:sz="0" w:space="0" w:color="auto"/>
        <w:bottom w:val="none" w:sz="0" w:space="0" w:color="auto"/>
        <w:right w:val="none" w:sz="0" w:space="0" w:color="auto"/>
      </w:divBdr>
    </w:div>
    <w:div w:id="631324121">
      <w:bodyDiv w:val="1"/>
      <w:marLeft w:val="0"/>
      <w:marRight w:val="0"/>
      <w:marTop w:val="0"/>
      <w:marBottom w:val="0"/>
      <w:divBdr>
        <w:top w:val="none" w:sz="0" w:space="0" w:color="auto"/>
        <w:left w:val="none" w:sz="0" w:space="0" w:color="auto"/>
        <w:bottom w:val="none" w:sz="0" w:space="0" w:color="auto"/>
        <w:right w:val="none" w:sz="0" w:space="0" w:color="auto"/>
      </w:divBdr>
    </w:div>
    <w:div w:id="676034390">
      <w:bodyDiv w:val="1"/>
      <w:marLeft w:val="0"/>
      <w:marRight w:val="0"/>
      <w:marTop w:val="0"/>
      <w:marBottom w:val="0"/>
      <w:divBdr>
        <w:top w:val="none" w:sz="0" w:space="0" w:color="auto"/>
        <w:left w:val="none" w:sz="0" w:space="0" w:color="auto"/>
        <w:bottom w:val="none" w:sz="0" w:space="0" w:color="auto"/>
        <w:right w:val="none" w:sz="0" w:space="0" w:color="auto"/>
      </w:divBdr>
    </w:div>
    <w:div w:id="682587570">
      <w:bodyDiv w:val="1"/>
      <w:marLeft w:val="0"/>
      <w:marRight w:val="0"/>
      <w:marTop w:val="0"/>
      <w:marBottom w:val="0"/>
      <w:divBdr>
        <w:top w:val="none" w:sz="0" w:space="0" w:color="auto"/>
        <w:left w:val="none" w:sz="0" w:space="0" w:color="auto"/>
        <w:bottom w:val="none" w:sz="0" w:space="0" w:color="auto"/>
        <w:right w:val="none" w:sz="0" w:space="0" w:color="auto"/>
      </w:divBdr>
    </w:div>
    <w:div w:id="741103924">
      <w:bodyDiv w:val="1"/>
      <w:marLeft w:val="0"/>
      <w:marRight w:val="0"/>
      <w:marTop w:val="0"/>
      <w:marBottom w:val="0"/>
      <w:divBdr>
        <w:top w:val="none" w:sz="0" w:space="0" w:color="auto"/>
        <w:left w:val="none" w:sz="0" w:space="0" w:color="auto"/>
        <w:bottom w:val="none" w:sz="0" w:space="0" w:color="auto"/>
        <w:right w:val="none" w:sz="0" w:space="0" w:color="auto"/>
      </w:divBdr>
    </w:div>
    <w:div w:id="755247309">
      <w:bodyDiv w:val="1"/>
      <w:marLeft w:val="0"/>
      <w:marRight w:val="0"/>
      <w:marTop w:val="0"/>
      <w:marBottom w:val="0"/>
      <w:divBdr>
        <w:top w:val="none" w:sz="0" w:space="0" w:color="auto"/>
        <w:left w:val="none" w:sz="0" w:space="0" w:color="auto"/>
        <w:bottom w:val="none" w:sz="0" w:space="0" w:color="auto"/>
        <w:right w:val="none" w:sz="0" w:space="0" w:color="auto"/>
      </w:divBdr>
    </w:div>
    <w:div w:id="763192011">
      <w:bodyDiv w:val="1"/>
      <w:marLeft w:val="0"/>
      <w:marRight w:val="0"/>
      <w:marTop w:val="0"/>
      <w:marBottom w:val="0"/>
      <w:divBdr>
        <w:top w:val="none" w:sz="0" w:space="0" w:color="auto"/>
        <w:left w:val="none" w:sz="0" w:space="0" w:color="auto"/>
        <w:bottom w:val="none" w:sz="0" w:space="0" w:color="auto"/>
        <w:right w:val="none" w:sz="0" w:space="0" w:color="auto"/>
      </w:divBdr>
    </w:div>
    <w:div w:id="794643238">
      <w:bodyDiv w:val="1"/>
      <w:marLeft w:val="0"/>
      <w:marRight w:val="0"/>
      <w:marTop w:val="0"/>
      <w:marBottom w:val="0"/>
      <w:divBdr>
        <w:top w:val="none" w:sz="0" w:space="0" w:color="auto"/>
        <w:left w:val="none" w:sz="0" w:space="0" w:color="auto"/>
        <w:bottom w:val="none" w:sz="0" w:space="0" w:color="auto"/>
        <w:right w:val="none" w:sz="0" w:space="0" w:color="auto"/>
      </w:divBdr>
    </w:div>
    <w:div w:id="795415873">
      <w:bodyDiv w:val="1"/>
      <w:marLeft w:val="0"/>
      <w:marRight w:val="0"/>
      <w:marTop w:val="0"/>
      <w:marBottom w:val="0"/>
      <w:divBdr>
        <w:top w:val="none" w:sz="0" w:space="0" w:color="auto"/>
        <w:left w:val="none" w:sz="0" w:space="0" w:color="auto"/>
        <w:bottom w:val="none" w:sz="0" w:space="0" w:color="auto"/>
        <w:right w:val="none" w:sz="0" w:space="0" w:color="auto"/>
      </w:divBdr>
    </w:div>
    <w:div w:id="797721899">
      <w:bodyDiv w:val="1"/>
      <w:marLeft w:val="0"/>
      <w:marRight w:val="0"/>
      <w:marTop w:val="0"/>
      <w:marBottom w:val="0"/>
      <w:divBdr>
        <w:top w:val="none" w:sz="0" w:space="0" w:color="auto"/>
        <w:left w:val="none" w:sz="0" w:space="0" w:color="auto"/>
        <w:bottom w:val="none" w:sz="0" w:space="0" w:color="auto"/>
        <w:right w:val="none" w:sz="0" w:space="0" w:color="auto"/>
      </w:divBdr>
    </w:div>
    <w:div w:id="826945264">
      <w:bodyDiv w:val="1"/>
      <w:marLeft w:val="0"/>
      <w:marRight w:val="0"/>
      <w:marTop w:val="0"/>
      <w:marBottom w:val="0"/>
      <w:divBdr>
        <w:top w:val="none" w:sz="0" w:space="0" w:color="auto"/>
        <w:left w:val="none" w:sz="0" w:space="0" w:color="auto"/>
        <w:bottom w:val="none" w:sz="0" w:space="0" w:color="auto"/>
        <w:right w:val="none" w:sz="0" w:space="0" w:color="auto"/>
      </w:divBdr>
    </w:div>
    <w:div w:id="832724115">
      <w:bodyDiv w:val="1"/>
      <w:marLeft w:val="0"/>
      <w:marRight w:val="0"/>
      <w:marTop w:val="0"/>
      <w:marBottom w:val="0"/>
      <w:divBdr>
        <w:top w:val="none" w:sz="0" w:space="0" w:color="auto"/>
        <w:left w:val="none" w:sz="0" w:space="0" w:color="auto"/>
        <w:bottom w:val="none" w:sz="0" w:space="0" w:color="auto"/>
        <w:right w:val="none" w:sz="0" w:space="0" w:color="auto"/>
      </w:divBdr>
    </w:div>
    <w:div w:id="850491827">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1499189">
      <w:bodyDiv w:val="1"/>
      <w:marLeft w:val="0"/>
      <w:marRight w:val="0"/>
      <w:marTop w:val="0"/>
      <w:marBottom w:val="0"/>
      <w:divBdr>
        <w:top w:val="none" w:sz="0" w:space="0" w:color="auto"/>
        <w:left w:val="none" w:sz="0" w:space="0" w:color="auto"/>
        <w:bottom w:val="none" w:sz="0" w:space="0" w:color="auto"/>
        <w:right w:val="none" w:sz="0" w:space="0" w:color="auto"/>
      </w:divBdr>
    </w:div>
    <w:div w:id="899250028">
      <w:bodyDiv w:val="1"/>
      <w:marLeft w:val="0"/>
      <w:marRight w:val="0"/>
      <w:marTop w:val="0"/>
      <w:marBottom w:val="0"/>
      <w:divBdr>
        <w:top w:val="none" w:sz="0" w:space="0" w:color="auto"/>
        <w:left w:val="none" w:sz="0" w:space="0" w:color="auto"/>
        <w:bottom w:val="none" w:sz="0" w:space="0" w:color="auto"/>
        <w:right w:val="none" w:sz="0" w:space="0" w:color="auto"/>
      </w:divBdr>
    </w:div>
    <w:div w:id="900596427">
      <w:bodyDiv w:val="1"/>
      <w:marLeft w:val="0"/>
      <w:marRight w:val="0"/>
      <w:marTop w:val="0"/>
      <w:marBottom w:val="0"/>
      <w:divBdr>
        <w:top w:val="none" w:sz="0" w:space="0" w:color="auto"/>
        <w:left w:val="none" w:sz="0" w:space="0" w:color="auto"/>
        <w:bottom w:val="none" w:sz="0" w:space="0" w:color="auto"/>
        <w:right w:val="none" w:sz="0" w:space="0" w:color="auto"/>
      </w:divBdr>
    </w:div>
    <w:div w:id="909466322">
      <w:bodyDiv w:val="1"/>
      <w:marLeft w:val="0"/>
      <w:marRight w:val="0"/>
      <w:marTop w:val="0"/>
      <w:marBottom w:val="0"/>
      <w:divBdr>
        <w:top w:val="none" w:sz="0" w:space="0" w:color="auto"/>
        <w:left w:val="none" w:sz="0" w:space="0" w:color="auto"/>
        <w:bottom w:val="none" w:sz="0" w:space="0" w:color="auto"/>
        <w:right w:val="none" w:sz="0" w:space="0" w:color="auto"/>
      </w:divBdr>
    </w:div>
    <w:div w:id="910500848">
      <w:bodyDiv w:val="1"/>
      <w:marLeft w:val="0"/>
      <w:marRight w:val="0"/>
      <w:marTop w:val="0"/>
      <w:marBottom w:val="0"/>
      <w:divBdr>
        <w:top w:val="none" w:sz="0" w:space="0" w:color="auto"/>
        <w:left w:val="none" w:sz="0" w:space="0" w:color="auto"/>
        <w:bottom w:val="none" w:sz="0" w:space="0" w:color="auto"/>
        <w:right w:val="none" w:sz="0" w:space="0" w:color="auto"/>
      </w:divBdr>
    </w:div>
    <w:div w:id="926037114">
      <w:bodyDiv w:val="1"/>
      <w:marLeft w:val="0"/>
      <w:marRight w:val="0"/>
      <w:marTop w:val="0"/>
      <w:marBottom w:val="0"/>
      <w:divBdr>
        <w:top w:val="none" w:sz="0" w:space="0" w:color="auto"/>
        <w:left w:val="none" w:sz="0" w:space="0" w:color="auto"/>
        <w:bottom w:val="none" w:sz="0" w:space="0" w:color="auto"/>
        <w:right w:val="none" w:sz="0" w:space="0" w:color="auto"/>
      </w:divBdr>
    </w:div>
    <w:div w:id="936905954">
      <w:bodyDiv w:val="1"/>
      <w:marLeft w:val="0"/>
      <w:marRight w:val="0"/>
      <w:marTop w:val="0"/>
      <w:marBottom w:val="0"/>
      <w:divBdr>
        <w:top w:val="none" w:sz="0" w:space="0" w:color="auto"/>
        <w:left w:val="none" w:sz="0" w:space="0" w:color="auto"/>
        <w:bottom w:val="none" w:sz="0" w:space="0" w:color="auto"/>
        <w:right w:val="none" w:sz="0" w:space="0" w:color="auto"/>
      </w:divBdr>
    </w:div>
    <w:div w:id="951933570">
      <w:bodyDiv w:val="1"/>
      <w:marLeft w:val="0"/>
      <w:marRight w:val="0"/>
      <w:marTop w:val="0"/>
      <w:marBottom w:val="0"/>
      <w:divBdr>
        <w:top w:val="none" w:sz="0" w:space="0" w:color="auto"/>
        <w:left w:val="none" w:sz="0" w:space="0" w:color="auto"/>
        <w:bottom w:val="none" w:sz="0" w:space="0" w:color="auto"/>
        <w:right w:val="none" w:sz="0" w:space="0" w:color="auto"/>
      </w:divBdr>
    </w:div>
    <w:div w:id="954021987">
      <w:bodyDiv w:val="1"/>
      <w:marLeft w:val="0"/>
      <w:marRight w:val="0"/>
      <w:marTop w:val="0"/>
      <w:marBottom w:val="0"/>
      <w:divBdr>
        <w:top w:val="none" w:sz="0" w:space="0" w:color="auto"/>
        <w:left w:val="none" w:sz="0" w:space="0" w:color="auto"/>
        <w:bottom w:val="none" w:sz="0" w:space="0" w:color="auto"/>
        <w:right w:val="none" w:sz="0" w:space="0" w:color="auto"/>
      </w:divBdr>
    </w:div>
    <w:div w:id="972248894">
      <w:bodyDiv w:val="1"/>
      <w:marLeft w:val="0"/>
      <w:marRight w:val="0"/>
      <w:marTop w:val="0"/>
      <w:marBottom w:val="0"/>
      <w:divBdr>
        <w:top w:val="none" w:sz="0" w:space="0" w:color="auto"/>
        <w:left w:val="none" w:sz="0" w:space="0" w:color="auto"/>
        <w:bottom w:val="none" w:sz="0" w:space="0" w:color="auto"/>
        <w:right w:val="none" w:sz="0" w:space="0" w:color="auto"/>
      </w:divBdr>
    </w:div>
    <w:div w:id="973176826">
      <w:bodyDiv w:val="1"/>
      <w:marLeft w:val="0"/>
      <w:marRight w:val="0"/>
      <w:marTop w:val="0"/>
      <w:marBottom w:val="0"/>
      <w:divBdr>
        <w:top w:val="none" w:sz="0" w:space="0" w:color="auto"/>
        <w:left w:val="none" w:sz="0" w:space="0" w:color="auto"/>
        <w:bottom w:val="none" w:sz="0" w:space="0" w:color="auto"/>
        <w:right w:val="none" w:sz="0" w:space="0" w:color="auto"/>
      </w:divBdr>
    </w:div>
    <w:div w:id="1000424236">
      <w:bodyDiv w:val="1"/>
      <w:marLeft w:val="0"/>
      <w:marRight w:val="0"/>
      <w:marTop w:val="0"/>
      <w:marBottom w:val="0"/>
      <w:divBdr>
        <w:top w:val="none" w:sz="0" w:space="0" w:color="auto"/>
        <w:left w:val="none" w:sz="0" w:space="0" w:color="auto"/>
        <w:bottom w:val="none" w:sz="0" w:space="0" w:color="auto"/>
        <w:right w:val="none" w:sz="0" w:space="0" w:color="auto"/>
      </w:divBdr>
    </w:div>
    <w:div w:id="1013000254">
      <w:bodyDiv w:val="1"/>
      <w:marLeft w:val="0"/>
      <w:marRight w:val="0"/>
      <w:marTop w:val="0"/>
      <w:marBottom w:val="0"/>
      <w:divBdr>
        <w:top w:val="none" w:sz="0" w:space="0" w:color="auto"/>
        <w:left w:val="none" w:sz="0" w:space="0" w:color="auto"/>
        <w:bottom w:val="none" w:sz="0" w:space="0" w:color="auto"/>
        <w:right w:val="none" w:sz="0" w:space="0" w:color="auto"/>
      </w:divBdr>
    </w:div>
    <w:div w:id="1022170553">
      <w:bodyDiv w:val="1"/>
      <w:marLeft w:val="0"/>
      <w:marRight w:val="0"/>
      <w:marTop w:val="0"/>
      <w:marBottom w:val="0"/>
      <w:divBdr>
        <w:top w:val="none" w:sz="0" w:space="0" w:color="auto"/>
        <w:left w:val="none" w:sz="0" w:space="0" w:color="auto"/>
        <w:bottom w:val="none" w:sz="0" w:space="0" w:color="auto"/>
        <w:right w:val="none" w:sz="0" w:space="0" w:color="auto"/>
      </w:divBdr>
    </w:div>
    <w:div w:id="1025861568">
      <w:bodyDiv w:val="1"/>
      <w:marLeft w:val="0"/>
      <w:marRight w:val="0"/>
      <w:marTop w:val="0"/>
      <w:marBottom w:val="0"/>
      <w:divBdr>
        <w:top w:val="none" w:sz="0" w:space="0" w:color="auto"/>
        <w:left w:val="none" w:sz="0" w:space="0" w:color="auto"/>
        <w:bottom w:val="none" w:sz="0" w:space="0" w:color="auto"/>
        <w:right w:val="none" w:sz="0" w:space="0" w:color="auto"/>
      </w:divBdr>
    </w:div>
    <w:div w:id="1048576682">
      <w:bodyDiv w:val="1"/>
      <w:marLeft w:val="0"/>
      <w:marRight w:val="0"/>
      <w:marTop w:val="0"/>
      <w:marBottom w:val="0"/>
      <w:divBdr>
        <w:top w:val="none" w:sz="0" w:space="0" w:color="auto"/>
        <w:left w:val="none" w:sz="0" w:space="0" w:color="auto"/>
        <w:bottom w:val="none" w:sz="0" w:space="0" w:color="auto"/>
        <w:right w:val="none" w:sz="0" w:space="0" w:color="auto"/>
      </w:divBdr>
    </w:div>
    <w:div w:id="1053190779">
      <w:bodyDiv w:val="1"/>
      <w:marLeft w:val="0"/>
      <w:marRight w:val="0"/>
      <w:marTop w:val="0"/>
      <w:marBottom w:val="0"/>
      <w:divBdr>
        <w:top w:val="none" w:sz="0" w:space="0" w:color="auto"/>
        <w:left w:val="none" w:sz="0" w:space="0" w:color="auto"/>
        <w:bottom w:val="none" w:sz="0" w:space="0" w:color="auto"/>
        <w:right w:val="none" w:sz="0" w:space="0" w:color="auto"/>
      </w:divBdr>
    </w:div>
    <w:div w:id="1068503656">
      <w:bodyDiv w:val="1"/>
      <w:marLeft w:val="0"/>
      <w:marRight w:val="0"/>
      <w:marTop w:val="0"/>
      <w:marBottom w:val="0"/>
      <w:divBdr>
        <w:top w:val="none" w:sz="0" w:space="0" w:color="auto"/>
        <w:left w:val="none" w:sz="0" w:space="0" w:color="auto"/>
        <w:bottom w:val="none" w:sz="0" w:space="0" w:color="auto"/>
        <w:right w:val="none" w:sz="0" w:space="0" w:color="auto"/>
      </w:divBdr>
    </w:div>
    <w:div w:id="1072504224">
      <w:bodyDiv w:val="1"/>
      <w:marLeft w:val="0"/>
      <w:marRight w:val="0"/>
      <w:marTop w:val="0"/>
      <w:marBottom w:val="0"/>
      <w:divBdr>
        <w:top w:val="none" w:sz="0" w:space="0" w:color="auto"/>
        <w:left w:val="none" w:sz="0" w:space="0" w:color="auto"/>
        <w:bottom w:val="none" w:sz="0" w:space="0" w:color="auto"/>
        <w:right w:val="none" w:sz="0" w:space="0" w:color="auto"/>
      </w:divBdr>
    </w:div>
    <w:div w:id="1078484665">
      <w:bodyDiv w:val="1"/>
      <w:marLeft w:val="0"/>
      <w:marRight w:val="0"/>
      <w:marTop w:val="0"/>
      <w:marBottom w:val="0"/>
      <w:divBdr>
        <w:top w:val="none" w:sz="0" w:space="0" w:color="auto"/>
        <w:left w:val="none" w:sz="0" w:space="0" w:color="auto"/>
        <w:bottom w:val="none" w:sz="0" w:space="0" w:color="auto"/>
        <w:right w:val="none" w:sz="0" w:space="0" w:color="auto"/>
      </w:divBdr>
    </w:div>
    <w:div w:id="1096831760">
      <w:bodyDiv w:val="1"/>
      <w:marLeft w:val="0"/>
      <w:marRight w:val="0"/>
      <w:marTop w:val="0"/>
      <w:marBottom w:val="0"/>
      <w:divBdr>
        <w:top w:val="none" w:sz="0" w:space="0" w:color="auto"/>
        <w:left w:val="none" w:sz="0" w:space="0" w:color="auto"/>
        <w:bottom w:val="none" w:sz="0" w:space="0" w:color="auto"/>
        <w:right w:val="none" w:sz="0" w:space="0" w:color="auto"/>
      </w:divBdr>
    </w:div>
    <w:div w:id="1123619776">
      <w:bodyDiv w:val="1"/>
      <w:marLeft w:val="0"/>
      <w:marRight w:val="0"/>
      <w:marTop w:val="0"/>
      <w:marBottom w:val="0"/>
      <w:divBdr>
        <w:top w:val="none" w:sz="0" w:space="0" w:color="auto"/>
        <w:left w:val="none" w:sz="0" w:space="0" w:color="auto"/>
        <w:bottom w:val="none" w:sz="0" w:space="0" w:color="auto"/>
        <w:right w:val="none" w:sz="0" w:space="0" w:color="auto"/>
      </w:divBdr>
    </w:div>
    <w:div w:id="1125079886">
      <w:bodyDiv w:val="1"/>
      <w:marLeft w:val="0"/>
      <w:marRight w:val="0"/>
      <w:marTop w:val="0"/>
      <w:marBottom w:val="0"/>
      <w:divBdr>
        <w:top w:val="none" w:sz="0" w:space="0" w:color="auto"/>
        <w:left w:val="none" w:sz="0" w:space="0" w:color="auto"/>
        <w:bottom w:val="none" w:sz="0" w:space="0" w:color="auto"/>
        <w:right w:val="none" w:sz="0" w:space="0" w:color="auto"/>
      </w:divBdr>
    </w:div>
    <w:div w:id="1151865069">
      <w:bodyDiv w:val="1"/>
      <w:marLeft w:val="0"/>
      <w:marRight w:val="0"/>
      <w:marTop w:val="0"/>
      <w:marBottom w:val="0"/>
      <w:divBdr>
        <w:top w:val="none" w:sz="0" w:space="0" w:color="auto"/>
        <w:left w:val="none" w:sz="0" w:space="0" w:color="auto"/>
        <w:bottom w:val="none" w:sz="0" w:space="0" w:color="auto"/>
        <w:right w:val="none" w:sz="0" w:space="0" w:color="auto"/>
      </w:divBdr>
    </w:div>
    <w:div w:id="1153715543">
      <w:bodyDiv w:val="1"/>
      <w:marLeft w:val="0"/>
      <w:marRight w:val="0"/>
      <w:marTop w:val="0"/>
      <w:marBottom w:val="0"/>
      <w:divBdr>
        <w:top w:val="none" w:sz="0" w:space="0" w:color="auto"/>
        <w:left w:val="none" w:sz="0" w:space="0" w:color="auto"/>
        <w:bottom w:val="none" w:sz="0" w:space="0" w:color="auto"/>
        <w:right w:val="none" w:sz="0" w:space="0" w:color="auto"/>
      </w:divBdr>
    </w:div>
    <w:div w:id="1168834649">
      <w:bodyDiv w:val="1"/>
      <w:marLeft w:val="0"/>
      <w:marRight w:val="0"/>
      <w:marTop w:val="0"/>
      <w:marBottom w:val="0"/>
      <w:divBdr>
        <w:top w:val="none" w:sz="0" w:space="0" w:color="auto"/>
        <w:left w:val="none" w:sz="0" w:space="0" w:color="auto"/>
        <w:bottom w:val="none" w:sz="0" w:space="0" w:color="auto"/>
        <w:right w:val="none" w:sz="0" w:space="0" w:color="auto"/>
      </w:divBdr>
    </w:div>
    <w:div w:id="1183931315">
      <w:bodyDiv w:val="1"/>
      <w:marLeft w:val="0"/>
      <w:marRight w:val="0"/>
      <w:marTop w:val="0"/>
      <w:marBottom w:val="0"/>
      <w:divBdr>
        <w:top w:val="none" w:sz="0" w:space="0" w:color="auto"/>
        <w:left w:val="none" w:sz="0" w:space="0" w:color="auto"/>
        <w:bottom w:val="none" w:sz="0" w:space="0" w:color="auto"/>
        <w:right w:val="none" w:sz="0" w:space="0" w:color="auto"/>
      </w:divBdr>
    </w:div>
    <w:div w:id="1185022128">
      <w:bodyDiv w:val="1"/>
      <w:marLeft w:val="0"/>
      <w:marRight w:val="0"/>
      <w:marTop w:val="0"/>
      <w:marBottom w:val="0"/>
      <w:divBdr>
        <w:top w:val="none" w:sz="0" w:space="0" w:color="auto"/>
        <w:left w:val="none" w:sz="0" w:space="0" w:color="auto"/>
        <w:bottom w:val="none" w:sz="0" w:space="0" w:color="auto"/>
        <w:right w:val="none" w:sz="0" w:space="0" w:color="auto"/>
      </w:divBdr>
    </w:div>
    <w:div w:id="1196191724">
      <w:bodyDiv w:val="1"/>
      <w:marLeft w:val="0"/>
      <w:marRight w:val="0"/>
      <w:marTop w:val="0"/>
      <w:marBottom w:val="0"/>
      <w:divBdr>
        <w:top w:val="none" w:sz="0" w:space="0" w:color="auto"/>
        <w:left w:val="none" w:sz="0" w:space="0" w:color="auto"/>
        <w:bottom w:val="none" w:sz="0" w:space="0" w:color="auto"/>
        <w:right w:val="none" w:sz="0" w:space="0" w:color="auto"/>
      </w:divBdr>
    </w:div>
    <w:div w:id="1221139250">
      <w:bodyDiv w:val="1"/>
      <w:marLeft w:val="0"/>
      <w:marRight w:val="0"/>
      <w:marTop w:val="0"/>
      <w:marBottom w:val="0"/>
      <w:divBdr>
        <w:top w:val="none" w:sz="0" w:space="0" w:color="auto"/>
        <w:left w:val="none" w:sz="0" w:space="0" w:color="auto"/>
        <w:bottom w:val="none" w:sz="0" w:space="0" w:color="auto"/>
        <w:right w:val="none" w:sz="0" w:space="0" w:color="auto"/>
      </w:divBdr>
    </w:div>
    <w:div w:id="1236277075">
      <w:bodyDiv w:val="1"/>
      <w:marLeft w:val="0"/>
      <w:marRight w:val="0"/>
      <w:marTop w:val="0"/>
      <w:marBottom w:val="0"/>
      <w:divBdr>
        <w:top w:val="none" w:sz="0" w:space="0" w:color="auto"/>
        <w:left w:val="none" w:sz="0" w:space="0" w:color="auto"/>
        <w:bottom w:val="none" w:sz="0" w:space="0" w:color="auto"/>
        <w:right w:val="none" w:sz="0" w:space="0" w:color="auto"/>
      </w:divBdr>
    </w:div>
    <w:div w:id="1237593486">
      <w:bodyDiv w:val="1"/>
      <w:marLeft w:val="0"/>
      <w:marRight w:val="0"/>
      <w:marTop w:val="0"/>
      <w:marBottom w:val="0"/>
      <w:divBdr>
        <w:top w:val="none" w:sz="0" w:space="0" w:color="auto"/>
        <w:left w:val="none" w:sz="0" w:space="0" w:color="auto"/>
        <w:bottom w:val="none" w:sz="0" w:space="0" w:color="auto"/>
        <w:right w:val="none" w:sz="0" w:space="0" w:color="auto"/>
      </w:divBdr>
    </w:div>
    <w:div w:id="1266497452">
      <w:bodyDiv w:val="1"/>
      <w:marLeft w:val="0"/>
      <w:marRight w:val="0"/>
      <w:marTop w:val="0"/>
      <w:marBottom w:val="0"/>
      <w:divBdr>
        <w:top w:val="none" w:sz="0" w:space="0" w:color="auto"/>
        <w:left w:val="none" w:sz="0" w:space="0" w:color="auto"/>
        <w:bottom w:val="none" w:sz="0" w:space="0" w:color="auto"/>
        <w:right w:val="none" w:sz="0" w:space="0" w:color="auto"/>
      </w:divBdr>
    </w:div>
    <w:div w:id="1270090954">
      <w:bodyDiv w:val="1"/>
      <w:marLeft w:val="0"/>
      <w:marRight w:val="0"/>
      <w:marTop w:val="0"/>
      <w:marBottom w:val="0"/>
      <w:divBdr>
        <w:top w:val="none" w:sz="0" w:space="0" w:color="auto"/>
        <w:left w:val="none" w:sz="0" w:space="0" w:color="auto"/>
        <w:bottom w:val="none" w:sz="0" w:space="0" w:color="auto"/>
        <w:right w:val="none" w:sz="0" w:space="0" w:color="auto"/>
      </w:divBdr>
    </w:div>
    <w:div w:id="1274484611">
      <w:bodyDiv w:val="1"/>
      <w:marLeft w:val="0"/>
      <w:marRight w:val="0"/>
      <w:marTop w:val="0"/>
      <w:marBottom w:val="0"/>
      <w:divBdr>
        <w:top w:val="none" w:sz="0" w:space="0" w:color="auto"/>
        <w:left w:val="none" w:sz="0" w:space="0" w:color="auto"/>
        <w:bottom w:val="none" w:sz="0" w:space="0" w:color="auto"/>
        <w:right w:val="none" w:sz="0" w:space="0" w:color="auto"/>
      </w:divBdr>
    </w:div>
    <w:div w:id="1281959938">
      <w:bodyDiv w:val="1"/>
      <w:marLeft w:val="0"/>
      <w:marRight w:val="0"/>
      <w:marTop w:val="0"/>
      <w:marBottom w:val="0"/>
      <w:divBdr>
        <w:top w:val="none" w:sz="0" w:space="0" w:color="auto"/>
        <w:left w:val="none" w:sz="0" w:space="0" w:color="auto"/>
        <w:bottom w:val="none" w:sz="0" w:space="0" w:color="auto"/>
        <w:right w:val="none" w:sz="0" w:space="0" w:color="auto"/>
      </w:divBdr>
    </w:div>
    <w:div w:id="1289121267">
      <w:bodyDiv w:val="1"/>
      <w:marLeft w:val="0"/>
      <w:marRight w:val="0"/>
      <w:marTop w:val="0"/>
      <w:marBottom w:val="0"/>
      <w:divBdr>
        <w:top w:val="none" w:sz="0" w:space="0" w:color="auto"/>
        <w:left w:val="none" w:sz="0" w:space="0" w:color="auto"/>
        <w:bottom w:val="none" w:sz="0" w:space="0" w:color="auto"/>
        <w:right w:val="none" w:sz="0" w:space="0" w:color="auto"/>
      </w:divBdr>
    </w:div>
    <w:div w:id="1306853783">
      <w:bodyDiv w:val="1"/>
      <w:marLeft w:val="0"/>
      <w:marRight w:val="0"/>
      <w:marTop w:val="0"/>
      <w:marBottom w:val="0"/>
      <w:divBdr>
        <w:top w:val="none" w:sz="0" w:space="0" w:color="auto"/>
        <w:left w:val="none" w:sz="0" w:space="0" w:color="auto"/>
        <w:bottom w:val="none" w:sz="0" w:space="0" w:color="auto"/>
        <w:right w:val="none" w:sz="0" w:space="0" w:color="auto"/>
      </w:divBdr>
    </w:div>
    <w:div w:id="1321498261">
      <w:bodyDiv w:val="1"/>
      <w:marLeft w:val="0"/>
      <w:marRight w:val="0"/>
      <w:marTop w:val="0"/>
      <w:marBottom w:val="0"/>
      <w:divBdr>
        <w:top w:val="none" w:sz="0" w:space="0" w:color="auto"/>
        <w:left w:val="none" w:sz="0" w:space="0" w:color="auto"/>
        <w:bottom w:val="none" w:sz="0" w:space="0" w:color="auto"/>
        <w:right w:val="none" w:sz="0" w:space="0" w:color="auto"/>
      </w:divBdr>
    </w:div>
    <w:div w:id="1328552318">
      <w:bodyDiv w:val="1"/>
      <w:marLeft w:val="0"/>
      <w:marRight w:val="0"/>
      <w:marTop w:val="0"/>
      <w:marBottom w:val="0"/>
      <w:divBdr>
        <w:top w:val="none" w:sz="0" w:space="0" w:color="auto"/>
        <w:left w:val="none" w:sz="0" w:space="0" w:color="auto"/>
        <w:bottom w:val="none" w:sz="0" w:space="0" w:color="auto"/>
        <w:right w:val="none" w:sz="0" w:space="0" w:color="auto"/>
      </w:divBdr>
    </w:div>
    <w:div w:id="1329793398">
      <w:bodyDiv w:val="1"/>
      <w:marLeft w:val="0"/>
      <w:marRight w:val="0"/>
      <w:marTop w:val="0"/>
      <w:marBottom w:val="0"/>
      <w:divBdr>
        <w:top w:val="none" w:sz="0" w:space="0" w:color="auto"/>
        <w:left w:val="none" w:sz="0" w:space="0" w:color="auto"/>
        <w:bottom w:val="none" w:sz="0" w:space="0" w:color="auto"/>
        <w:right w:val="none" w:sz="0" w:space="0" w:color="auto"/>
      </w:divBdr>
    </w:div>
    <w:div w:id="1341277716">
      <w:bodyDiv w:val="1"/>
      <w:marLeft w:val="0"/>
      <w:marRight w:val="0"/>
      <w:marTop w:val="0"/>
      <w:marBottom w:val="0"/>
      <w:divBdr>
        <w:top w:val="none" w:sz="0" w:space="0" w:color="auto"/>
        <w:left w:val="none" w:sz="0" w:space="0" w:color="auto"/>
        <w:bottom w:val="none" w:sz="0" w:space="0" w:color="auto"/>
        <w:right w:val="none" w:sz="0" w:space="0" w:color="auto"/>
      </w:divBdr>
    </w:div>
    <w:div w:id="1360737435">
      <w:bodyDiv w:val="1"/>
      <w:marLeft w:val="0"/>
      <w:marRight w:val="0"/>
      <w:marTop w:val="0"/>
      <w:marBottom w:val="0"/>
      <w:divBdr>
        <w:top w:val="none" w:sz="0" w:space="0" w:color="auto"/>
        <w:left w:val="none" w:sz="0" w:space="0" w:color="auto"/>
        <w:bottom w:val="none" w:sz="0" w:space="0" w:color="auto"/>
        <w:right w:val="none" w:sz="0" w:space="0" w:color="auto"/>
      </w:divBdr>
    </w:div>
    <w:div w:id="1406146610">
      <w:bodyDiv w:val="1"/>
      <w:marLeft w:val="0"/>
      <w:marRight w:val="0"/>
      <w:marTop w:val="0"/>
      <w:marBottom w:val="0"/>
      <w:divBdr>
        <w:top w:val="none" w:sz="0" w:space="0" w:color="auto"/>
        <w:left w:val="none" w:sz="0" w:space="0" w:color="auto"/>
        <w:bottom w:val="none" w:sz="0" w:space="0" w:color="auto"/>
        <w:right w:val="none" w:sz="0" w:space="0" w:color="auto"/>
      </w:divBdr>
    </w:div>
    <w:div w:id="1467241881">
      <w:bodyDiv w:val="1"/>
      <w:marLeft w:val="0"/>
      <w:marRight w:val="0"/>
      <w:marTop w:val="0"/>
      <w:marBottom w:val="0"/>
      <w:divBdr>
        <w:top w:val="none" w:sz="0" w:space="0" w:color="auto"/>
        <w:left w:val="none" w:sz="0" w:space="0" w:color="auto"/>
        <w:bottom w:val="none" w:sz="0" w:space="0" w:color="auto"/>
        <w:right w:val="none" w:sz="0" w:space="0" w:color="auto"/>
      </w:divBdr>
    </w:div>
    <w:div w:id="1508129174">
      <w:bodyDiv w:val="1"/>
      <w:marLeft w:val="0"/>
      <w:marRight w:val="0"/>
      <w:marTop w:val="0"/>
      <w:marBottom w:val="0"/>
      <w:divBdr>
        <w:top w:val="none" w:sz="0" w:space="0" w:color="auto"/>
        <w:left w:val="none" w:sz="0" w:space="0" w:color="auto"/>
        <w:bottom w:val="none" w:sz="0" w:space="0" w:color="auto"/>
        <w:right w:val="none" w:sz="0" w:space="0" w:color="auto"/>
      </w:divBdr>
    </w:div>
    <w:div w:id="1518230776">
      <w:bodyDiv w:val="1"/>
      <w:marLeft w:val="0"/>
      <w:marRight w:val="0"/>
      <w:marTop w:val="0"/>
      <w:marBottom w:val="0"/>
      <w:divBdr>
        <w:top w:val="none" w:sz="0" w:space="0" w:color="auto"/>
        <w:left w:val="none" w:sz="0" w:space="0" w:color="auto"/>
        <w:bottom w:val="none" w:sz="0" w:space="0" w:color="auto"/>
        <w:right w:val="none" w:sz="0" w:space="0" w:color="auto"/>
      </w:divBdr>
    </w:div>
    <w:div w:id="1556964980">
      <w:bodyDiv w:val="1"/>
      <w:marLeft w:val="0"/>
      <w:marRight w:val="0"/>
      <w:marTop w:val="0"/>
      <w:marBottom w:val="0"/>
      <w:divBdr>
        <w:top w:val="none" w:sz="0" w:space="0" w:color="auto"/>
        <w:left w:val="none" w:sz="0" w:space="0" w:color="auto"/>
        <w:bottom w:val="none" w:sz="0" w:space="0" w:color="auto"/>
        <w:right w:val="none" w:sz="0" w:space="0" w:color="auto"/>
      </w:divBdr>
    </w:div>
    <w:div w:id="1585217056">
      <w:bodyDiv w:val="1"/>
      <w:marLeft w:val="0"/>
      <w:marRight w:val="0"/>
      <w:marTop w:val="0"/>
      <w:marBottom w:val="0"/>
      <w:divBdr>
        <w:top w:val="none" w:sz="0" w:space="0" w:color="auto"/>
        <w:left w:val="none" w:sz="0" w:space="0" w:color="auto"/>
        <w:bottom w:val="none" w:sz="0" w:space="0" w:color="auto"/>
        <w:right w:val="none" w:sz="0" w:space="0" w:color="auto"/>
      </w:divBdr>
    </w:div>
    <w:div w:id="1662653857">
      <w:bodyDiv w:val="1"/>
      <w:marLeft w:val="0"/>
      <w:marRight w:val="0"/>
      <w:marTop w:val="0"/>
      <w:marBottom w:val="0"/>
      <w:divBdr>
        <w:top w:val="none" w:sz="0" w:space="0" w:color="auto"/>
        <w:left w:val="none" w:sz="0" w:space="0" w:color="auto"/>
        <w:bottom w:val="none" w:sz="0" w:space="0" w:color="auto"/>
        <w:right w:val="none" w:sz="0" w:space="0" w:color="auto"/>
      </w:divBdr>
    </w:div>
    <w:div w:id="1674066352">
      <w:bodyDiv w:val="1"/>
      <w:marLeft w:val="0"/>
      <w:marRight w:val="0"/>
      <w:marTop w:val="0"/>
      <w:marBottom w:val="0"/>
      <w:divBdr>
        <w:top w:val="none" w:sz="0" w:space="0" w:color="auto"/>
        <w:left w:val="none" w:sz="0" w:space="0" w:color="auto"/>
        <w:bottom w:val="none" w:sz="0" w:space="0" w:color="auto"/>
        <w:right w:val="none" w:sz="0" w:space="0" w:color="auto"/>
      </w:divBdr>
    </w:div>
    <w:div w:id="1676415270">
      <w:bodyDiv w:val="1"/>
      <w:marLeft w:val="0"/>
      <w:marRight w:val="0"/>
      <w:marTop w:val="0"/>
      <w:marBottom w:val="0"/>
      <w:divBdr>
        <w:top w:val="none" w:sz="0" w:space="0" w:color="auto"/>
        <w:left w:val="none" w:sz="0" w:space="0" w:color="auto"/>
        <w:bottom w:val="none" w:sz="0" w:space="0" w:color="auto"/>
        <w:right w:val="none" w:sz="0" w:space="0" w:color="auto"/>
      </w:divBdr>
    </w:div>
    <w:div w:id="1685009032">
      <w:bodyDiv w:val="1"/>
      <w:marLeft w:val="0"/>
      <w:marRight w:val="0"/>
      <w:marTop w:val="0"/>
      <w:marBottom w:val="0"/>
      <w:divBdr>
        <w:top w:val="none" w:sz="0" w:space="0" w:color="auto"/>
        <w:left w:val="none" w:sz="0" w:space="0" w:color="auto"/>
        <w:bottom w:val="none" w:sz="0" w:space="0" w:color="auto"/>
        <w:right w:val="none" w:sz="0" w:space="0" w:color="auto"/>
      </w:divBdr>
    </w:div>
    <w:div w:id="1685010717">
      <w:bodyDiv w:val="1"/>
      <w:marLeft w:val="0"/>
      <w:marRight w:val="0"/>
      <w:marTop w:val="0"/>
      <w:marBottom w:val="0"/>
      <w:divBdr>
        <w:top w:val="none" w:sz="0" w:space="0" w:color="auto"/>
        <w:left w:val="none" w:sz="0" w:space="0" w:color="auto"/>
        <w:bottom w:val="none" w:sz="0" w:space="0" w:color="auto"/>
        <w:right w:val="none" w:sz="0" w:space="0" w:color="auto"/>
      </w:divBdr>
    </w:div>
    <w:div w:id="1697536210">
      <w:bodyDiv w:val="1"/>
      <w:marLeft w:val="0"/>
      <w:marRight w:val="0"/>
      <w:marTop w:val="0"/>
      <w:marBottom w:val="0"/>
      <w:divBdr>
        <w:top w:val="none" w:sz="0" w:space="0" w:color="auto"/>
        <w:left w:val="none" w:sz="0" w:space="0" w:color="auto"/>
        <w:bottom w:val="none" w:sz="0" w:space="0" w:color="auto"/>
        <w:right w:val="none" w:sz="0" w:space="0" w:color="auto"/>
      </w:divBdr>
    </w:div>
    <w:div w:id="1734504026">
      <w:bodyDiv w:val="1"/>
      <w:marLeft w:val="0"/>
      <w:marRight w:val="0"/>
      <w:marTop w:val="0"/>
      <w:marBottom w:val="0"/>
      <w:divBdr>
        <w:top w:val="none" w:sz="0" w:space="0" w:color="auto"/>
        <w:left w:val="none" w:sz="0" w:space="0" w:color="auto"/>
        <w:bottom w:val="none" w:sz="0" w:space="0" w:color="auto"/>
        <w:right w:val="none" w:sz="0" w:space="0" w:color="auto"/>
      </w:divBdr>
    </w:div>
    <w:div w:id="1766261610">
      <w:bodyDiv w:val="1"/>
      <w:marLeft w:val="0"/>
      <w:marRight w:val="0"/>
      <w:marTop w:val="0"/>
      <w:marBottom w:val="0"/>
      <w:divBdr>
        <w:top w:val="none" w:sz="0" w:space="0" w:color="auto"/>
        <w:left w:val="none" w:sz="0" w:space="0" w:color="auto"/>
        <w:bottom w:val="none" w:sz="0" w:space="0" w:color="auto"/>
        <w:right w:val="none" w:sz="0" w:space="0" w:color="auto"/>
      </w:divBdr>
    </w:div>
    <w:div w:id="1780878100">
      <w:bodyDiv w:val="1"/>
      <w:marLeft w:val="0"/>
      <w:marRight w:val="0"/>
      <w:marTop w:val="0"/>
      <w:marBottom w:val="0"/>
      <w:divBdr>
        <w:top w:val="none" w:sz="0" w:space="0" w:color="auto"/>
        <w:left w:val="none" w:sz="0" w:space="0" w:color="auto"/>
        <w:bottom w:val="none" w:sz="0" w:space="0" w:color="auto"/>
        <w:right w:val="none" w:sz="0" w:space="0" w:color="auto"/>
      </w:divBdr>
    </w:div>
    <w:div w:id="1793210327">
      <w:bodyDiv w:val="1"/>
      <w:marLeft w:val="0"/>
      <w:marRight w:val="0"/>
      <w:marTop w:val="0"/>
      <w:marBottom w:val="0"/>
      <w:divBdr>
        <w:top w:val="none" w:sz="0" w:space="0" w:color="auto"/>
        <w:left w:val="none" w:sz="0" w:space="0" w:color="auto"/>
        <w:bottom w:val="none" w:sz="0" w:space="0" w:color="auto"/>
        <w:right w:val="none" w:sz="0" w:space="0" w:color="auto"/>
      </w:divBdr>
    </w:div>
    <w:div w:id="1806770635">
      <w:bodyDiv w:val="1"/>
      <w:marLeft w:val="0"/>
      <w:marRight w:val="0"/>
      <w:marTop w:val="0"/>
      <w:marBottom w:val="0"/>
      <w:divBdr>
        <w:top w:val="none" w:sz="0" w:space="0" w:color="auto"/>
        <w:left w:val="none" w:sz="0" w:space="0" w:color="auto"/>
        <w:bottom w:val="none" w:sz="0" w:space="0" w:color="auto"/>
        <w:right w:val="none" w:sz="0" w:space="0" w:color="auto"/>
      </w:divBdr>
    </w:div>
    <w:div w:id="1848523152">
      <w:bodyDiv w:val="1"/>
      <w:marLeft w:val="0"/>
      <w:marRight w:val="0"/>
      <w:marTop w:val="0"/>
      <w:marBottom w:val="0"/>
      <w:divBdr>
        <w:top w:val="none" w:sz="0" w:space="0" w:color="auto"/>
        <w:left w:val="none" w:sz="0" w:space="0" w:color="auto"/>
        <w:bottom w:val="none" w:sz="0" w:space="0" w:color="auto"/>
        <w:right w:val="none" w:sz="0" w:space="0" w:color="auto"/>
      </w:divBdr>
    </w:div>
    <w:div w:id="1848933757">
      <w:bodyDiv w:val="1"/>
      <w:marLeft w:val="0"/>
      <w:marRight w:val="0"/>
      <w:marTop w:val="0"/>
      <w:marBottom w:val="0"/>
      <w:divBdr>
        <w:top w:val="none" w:sz="0" w:space="0" w:color="auto"/>
        <w:left w:val="none" w:sz="0" w:space="0" w:color="auto"/>
        <w:bottom w:val="none" w:sz="0" w:space="0" w:color="auto"/>
        <w:right w:val="none" w:sz="0" w:space="0" w:color="auto"/>
      </w:divBdr>
    </w:div>
    <w:div w:id="1854956927">
      <w:bodyDiv w:val="1"/>
      <w:marLeft w:val="0"/>
      <w:marRight w:val="0"/>
      <w:marTop w:val="0"/>
      <w:marBottom w:val="0"/>
      <w:divBdr>
        <w:top w:val="none" w:sz="0" w:space="0" w:color="auto"/>
        <w:left w:val="none" w:sz="0" w:space="0" w:color="auto"/>
        <w:bottom w:val="none" w:sz="0" w:space="0" w:color="auto"/>
        <w:right w:val="none" w:sz="0" w:space="0" w:color="auto"/>
      </w:divBdr>
    </w:div>
    <w:div w:id="1862157503">
      <w:bodyDiv w:val="1"/>
      <w:marLeft w:val="0"/>
      <w:marRight w:val="0"/>
      <w:marTop w:val="0"/>
      <w:marBottom w:val="0"/>
      <w:divBdr>
        <w:top w:val="none" w:sz="0" w:space="0" w:color="auto"/>
        <w:left w:val="none" w:sz="0" w:space="0" w:color="auto"/>
        <w:bottom w:val="none" w:sz="0" w:space="0" w:color="auto"/>
        <w:right w:val="none" w:sz="0" w:space="0" w:color="auto"/>
      </w:divBdr>
    </w:div>
    <w:div w:id="1864858349">
      <w:bodyDiv w:val="1"/>
      <w:marLeft w:val="0"/>
      <w:marRight w:val="0"/>
      <w:marTop w:val="0"/>
      <w:marBottom w:val="0"/>
      <w:divBdr>
        <w:top w:val="none" w:sz="0" w:space="0" w:color="auto"/>
        <w:left w:val="none" w:sz="0" w:space="0" w:color="auto"/>
        <w:bottom w:val="none" w:sz="0" w:space="0" w:color="auto"/>
        <w:right w:val="none" w:sz="0" w:space="0" w:color="auto"/>
      </w:divBdr>
    </w:div>
    <w:div w:id="1873376546">
      <w:bodyDiv w:val="1"/>
      <w:marLeft w:val="0"/>
      <w:marRight w:val="0"/>
      <w:marTop w:val="0"/>
      <w:marBottom w:val="0"/>
      <w:divBdr>
        <w:top w:val="none" w:sz="0" w:space="0" w:color="auto"/>
        <w:left w:val="none" w:sz="0" w:space="0" w:color="auto"/>
        <w:bottom w:val="none" w:sz="0" w:space="0" w:color="auto"/>
        <w:right w:val="none" w:sz="0" w:space="0" w:color="auto"/>
      </w:divBdr>
    </w:div>
    <w:div w:id="1882939095">
      <w:bodyDiv w:val="1"/>
      <w:marLeft w:val="0"/>
      <w:marRight w:val="0"/>
      <w:marTop w:val="0"/>
      <w:marBottom w:val="0"/>
      <w:divBdr>
        <w:top w:val="none" w:sz="0" w:space="0" w:color="auto"/>
        <w:left w:val="none" w:sz="0" w:space="0" w:color="auto"/>
        <w:bottom w:val="none" w:sz="0" w:space="0" w:color="auto"/>
        <w:right w:val="none" w:sz="0" w:space="0" w:color="auto"/>
      </w:divBdr>
    </w:div>
    <w:div w:id="1883667626">
      <w:bodyDiv w:val="1"/>
      <w:marLeft w:val="0"/>
      <w:marRight w:val="0"/>
      <w:marTop w:val="0"/>
      <w:marBottom w:val="0"/>
      <w:divBdr>
        <w:top w:val="none" w:sz="0" w:space="0" w:color="auto"/>
        <w:left w:val="none" w:sz="0" w:space="0" w:color="auto"/>
        <w:bottom w:val="none" w:sz="0" w:space="0" w:color="auto"/>
        <w:right w:val="none" w:sz="0" w:space="0" w:color="auto"/>
      </w:divBdr>
    </w:div>
    <w:div w:id="1926648661">
      <w:bodyDiv w:val="1"/>
      <w:marLeft w:val="0"/>
      <w:marRight w:val="0"/>
      <w:marTop w:val="0"/>
      <w:marBottom w:val="0"/>
      <w:divBdr>
        <w:top w:val="none" w:sz="0" w:space="0" w:color="auto"/>
        <w:left w:val="none" w:sz="0" w:space="0" w:color="auto"/>
        <w:bottom w:val="none" w:sz="0" w:space="0" w:color="auto"/>
        <w:right w:val="none" w:sz="0" w:space="0" w:color="auto"/>
      </w:divBdr>
    </w:div>
    <w:div w:id="1930432433">
      <w:bodyDiv w:val="1"/>
      <w:marLeft w:val="0"/>
      <w:marRight w:val="0"/>
      <w:marTop w:val="0"/>
      <w:marBottom w:val="0"/>
      <w:divBdr>
        <w:top w:val="none" w:sz="0" w:space="0" w:color="auto"/>
        <w:left w:val="none" w:sz="0" w:space="0" w:color="auto"/>
        <w:bottom w:val="none" w:sz="0" w:space="0" w:color="auto"/>
        <w:right w:val="none" w:sz="0" w:space="0" w:color="auto"/>
      </w:divBdr>
    </w:div>
    <w:div w:id="1931617832">
      <w:bodyDiv w:val="1"/>
      <w:marLeft w:val="0"/>
      <w:marRight w:val="0"/>
      <w:marTop w:val="0"/>
      <w:marBottom w:val="0"/>
      <w:divBdr>
        <w:top w:val="none" w:sz="0" w:space="0" w:color="auto"/>
        <w:left w:val="none" w:sz="0" w:space="0" w:color="auto"/>
        <w:bottom w:val="none" w:sz="0" w:space="0" w:color="auto"/>
        <w:right w:val="none" w:sz="0" w:space="0" w:color="auto"/>
      </w:divBdr>
    </w:div>
    <w:div w:id="1990278886">
      <w:bodyDiv w:val="1"/>
      <w:marLeft w:val="0"/>
      <w:marRight w:val="0"/>
      <w:marTop w:val="0"/>
      <w:marBottom w:val="0"/>
      <w:divBdr>
        <w:top w:val="none" w:sz="0" w:space="0" w:color="auto"/>
        <w:left w:val="none" w:sz="0" w:space="0" w:color="auto"/>
        <w:bottom w:val="none" w:sz="0" w:space="0" w:color="auto"/>
        <w:right w:val="none" w:sz="0" w:space="0" w:color="auto"/>
      </w:divBdr>
    </w:div>
    <w:div w:id="1992900478">
      <w:bodyDiv w:val="1"/>
      <w:marLeft w:val="0"/>
      <w:marRight w:val="0"/>
      <w:marTop w:val="0"/>
      <w:marBottom w:val="0"/>
      <w:divBdr>
        <w:top w:val="none" w:sz="0" w:space="0" w:color="auto"/>
        <w:left w:val="none" w:sz="0" w:space="0" w:color="auto"/>
        <w:bottom w:val="none" w:sz="0" w:space="0" w:color="auto"/>
        <w:right w:val="none" w:sz="0" w:space="0" w:color="auto"/>
      </w:divBdr>
    </w:div>
    <w:div w:id="2005860420">
      <w:bodyDiv w:val="1"/>
      <w:marLeft w:val="0"/>
      <w:marRight w:val="0"/>
      <w:marTop w:val="0"/>
      <w:marBottom w:val="0"/>
      <w:divBdr>
        <w:top w:val="none" w:sz="0" w:space="0" w:color="auto"/>
        <w:left w:val="none" w:sz="0" w:space="0" w:color="auto"/>
        <w:bottom w:val="none" w:sz="0" w:space="0" w:color="auto"/>
        <w:right w:val="none" w:sz="0" w:space="0" w:color="auto"/>
      </w:divBdr>
    </w:div>
    <w:div w:id="2014454356">
      <w:bodyDiv w:val="1"/>
      <w:marLeft w:val="0"/>
      <w:marRight w:val="0"/>
      <w:marTop w:val="0"/>
      <w:marBottom w:val="0"/>
      <w:divBdr>
        <w:top w:val="none" w:sz="0" w:space="0" w:color="auto"/>
        <w:left w:val="none" w:sz="0" w:space="0" w:color="auto"/>
        <w:bottom w:val="none" w:sz="0" w:space="0" w:color="auto"/>
        <w:right w:val="none" w:sz="0" w:space="0" w:color="auto"/>
      </w:divBdr>
    </w:div>
    <w:div w:id="2015961358">
      <w:bodyDiv w:val="1"/>
      <w:marLeft w:val="0"/>
      <w:marRight w:val="0"/>
      <w:marTop w:val="0"/>
      <w:marBottom w:val="0"/>
      <w:divBdr>
        <w:top w:val="none" w:sz="0" w:space="0" w:color="auto"/>
        <w:left w:val="none" w:sz="0" w:space="0" w:color="auto"/>
        <w:bottom w:val="none" w:sz="0" w:space="0" w:color="auto"/>
        <w:right w:val="none" w:sz="0" w:space="0" w:color="auto"/>
      </w:divBdr>
    </w:div>
    <w:div w:id="2050640315">
      <w:bodyDiv w:val="1"/>
      <w:marLeft w:val="0"/>
      <w:marRight w:val="0"/>
      <w:marTop w:val="0"/>
      <w:marBottom w:val="0"/>
      <w:divBdr>
        <w:top w:val="none" w:sz="0" w:space="0" w:color="auto"/>
        <w:left w:val="none" w:sz="0" w:space="0" w:color="auto"/>
        <w:bottom w:val="none" w:sz="0" w:space="0" w:color="auto"/>
        <w:right w:val="none" w:sz="0" w:space="0" w:color="auto"/>
      </w:divBdr>
    </w:div>
    <w:div w:id="2062702092">
      <w:bodyDiv w:val="1"/>
      <w:marLeft w:val="0"/>
      <w:marRight w:val="0"/>
      <w:marTop w:val="0"/>
      <w:marBottom w:val="0"/>
      <w:divBdr>
        <w:top w:val="none" w:sz="0" w:space="0" w:color="auto"/>
        <w:left w:val="none" w:sz="0" w:space="0" w:color="auto"/>
        <w:bottom w:val="none" w:sz="0" w:space="0" w:color="auto"/>
        <w:right w:val="none" w:sz="0" w:space="0" w:color="auto"/>
      </w:divBdr>
    </w:div>
    <w:div w:id="2081974844">
      <w:bodyDiv w:val="1"/>
      <w:marLeft w:val="0"/>
      <w:marRight w:val="0"/>
      <w:marTop w:val="0"/>
      <w:marBottom w:val="0"/>
      <w:divBdr>
        <w:top w:val="none" w:sz="0" w:space="0" w:color="auto"/>
        <w:left w:val="none" w:sz="0" w:space="0" w:color="auto"/>
        <w:bottom w:val="none" w:sz="0" w:space="0" w:color="auto"/>
        <w:right w:val="none" w:sz="0" w:space="0" w:color="auto"/>
      </w:divBdr>
    </w:div>
    <w:div w:id="2114015653">
      <w:bodyDiv w:val="1"/>
      <w:marLeft w:val="0"/>
      <w:marRight w:val="0"/>
      <w:marTop w:val="0"/>
      <w:marBottom w:val="0"/>
      <w:divBdr>
        <w:top w:val="none" w:sz="0" w:space="0" w:color="auto"/>
        <w:left w:val="none" w:sz="0" w:space="0" w:color="auto"/>
        <w:bottom w:val="none" w:sz="0" w:space="0" w:color="auto"/>
        <w:right w:val="none" w:sz="0" w:space="0" w:color="auto"/>
      </w:divBdr>
    </w:div>
    <w:div w:id="2137483611">
      <w:bodyDiv w:val="1"/>
      <w:marLeft w:val="0"/>
      <w:marRight w:val="0"/>
      <w:marTop w:val="0"/>
      <w:marBottom w:val="0"/>
      <w:divBdr>
        <w:top w:val="none" w:sz="0" w:space="0" w:color="auto"/>
        <w:left w:val="none" w:sz="0" w:space="0" w:color="auto"/>
        <w:bottom w:val="none" w:sz="0" w:space="0" w:color="auto"/>
        <w:right w:val="none" w:sz="0" w:space="0" w:color="auto"/>
      </w:divBdr>
    </w:div>
    <w:div w:id="214323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presrecepcion@custodiu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32154-C9A6-4D4E-A94B-8D70E61F3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Pages>
  <Words>2668</Words>
  <Characters>14680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TERMINOS DE REFERENCIA</vt:lpstr>
    </vt:vector>
  </TitlesOfParts>
  <Company>Windows XP</Company>
  <LinksUpToDate>false</LinksUpToDate>
  <CharactersWithSpaces>17314</CharactersWithSpaces>
  <SharedDoc>false</SharedDoc>
  <HLinks>
    <vt:vector size="102" baseType="variant">
      <vt:variant>
        <vt:i4>131141</vt:i4>
      </vt:variant>
      <vt:variant>
        <vt:i4>45</vt:i4>
      </vt:variant>
      <vt:variant>
        <vt:i4>0</vt:i4>
      </vt:variant>
      <vt:variant>
        <vt:i4>5</vt:i4>
      </vt:variant>
      <vt:variant>
        <vt:lpwstr>http://www.mercadopublico.cl/</vt:lpwstr>
      </vt:variant>
      <vt:variant>
        <vt:lpwstr/>
      </vt:variant>
      <vt:variant>
        <vt:i4>131141</vt:i4>
      </vt:variant>
      <vt:variant>
        <vt:i4>42</vt:i4>
      </vt:variant>
      <vt:variant>
        <vt:i4>0</vt:i4>
      </vt:variant>
      <vt:variant>
        <vt:i4>5</vt:i4>
      </vt:variant>
      <vt:variant>
        <vt:lpwstr>http://www.mercadopublico.cl/</vt:lpwstr>
      </vt:variant>
      <vt:variant>
        <vt:lpwstr/>
      </vt:variant>
      <vt:variant>
        <vt:i4>131141</vt:i4>
      </vt:variant>
      <vt:variant>
        <vt:i4>39</vt:i4>
      </vt:variant>
      <vt:variant>
        <vt:i4>0</vt:i4>
      </vt:variant>
      <vt:variant>
        <vt:i4>5</vt:i4>
      </vt:variant>
      <vt:variant>
        <vt:lpwstr>http://www.mercadopublico.cl/</vt:lpwstr>
      </vt:variant>
      <vt:variant>
        <vt:lpwstr/>
      </vt:variant>
      <vt:variant>
        <vt:i4>131141</vt:i4>
      </vt:variant>
      <vt:variant>
        <vt:i4>36</vt:i4>
      </vt:variant>
      <vt:variant>
        <vt:i4>0</vt:i4>
      </vt:variant>
      <vt:variant>
        <vt:i4>5</vt:i4>
      </vt:variant>
      <vt:variant>
        <vt:lpwstr>http://www.mercadopublico.cl/</vt:lpwstr>
      </vt:variant>
      <vt:variant>
        <vt:lpwstr/>
      </vt:variant>
      <vt:variant>
        <vt:i4>131141</vt:i4>
      </vt:variant>
      <vt:variant>
        <vt:i4>33</vt:i4>
      </vt:variant>
      <vt:variant>
        <vt:i4>0</vt:i4>
      </vt:variant>
      <vt:variant>
        <vt:i4>5</vt:i4>
      </vt:variant>
      <vt:variant>
        <vt:lpwstr>http://www.mercadopublico.cl/</vt:lpwstr>
      </vt:variant>
      <vt:variant>
        <vt:lpwstr/>
      </vt:variant>
      <vt:variant>
        <vt:i4>7143464</vt:i4>
      </vt:variant>
      <vt:variant>
        <vt:i4>30</vt:i4>
      </vt:variant>
      <vt:variant>
        <vt:i4>0</vt:i4>
      </vt:variant>
      <vt:variant>
        <vt:i4>5</vt:i4>
      </vt:variant>
      <vt:variant>
        <vt:lpwstr>http://www.chileproveedores.cl/</vt:lpwstr>
      </vt:variant>
      <vt:variant>
        <vt:lpwstr/>
      </vt:variant>
      <vt:variant>
        <vt:i4>7733354</vt:i4>
      </vt:variant>
      <vt:variant>
        <vt:i4>27</vt:i4>
      </vt:variant>
      <vt:variant>
        <vt:i4>0</vt:i4>
      </vt:variant>
      <vt:variant>
        <vt:i4>5</vt:i4>
      </vt:variant>
      <vt:variant>
        <vt:lpwstr>http://www.chilecompra.cl/</vt:lpwstr>
      </vt:variant>
      <vt:variant>
        <vt:lpwstr/>
      </vt:variant>
      <vt:variant>
        <vt:i4>131141</vt:i4>
      </vt:variant>
      <vt:variant>
        <vt:i4>24</vt:i4>
      </vt:variant>
      <vt:variant>
        <vt:i4>0</vt:i4>
      </vt:variant>
      <vt:variant>
        <vt:i4>5</vt:i4>
      </vt:variant>
      <vt:variant>
        <vt:lpwstr>http://www.mercadopublico.cl/</vt:lpwstr>
      </vt:variant>
      <vt:variant>
        <vt:lpwstr/>
      </vt:variant>
      <vt:variant>
        <vt:i4>131141</vt:i4>
      </vt:variant>
      <vt:variant>
        <vt:i4>21</vt:i4>
      </vt:variant>
      <vt:variant>
        <vt:i4>0</vt:i4>
      </vt:variant>
      <vt:variant>
        <vt:i4>5</vt:i4>
      </vt:variant>
      <vt:variant>
        <vt:lpwstr>http://www.mercadopublico.cl/</vt:lpwstr>
      </vt:variant>
      <vt:variant>
        <vt:lpwstr/>
      </vt:variant>
      <vt:variant>
        <vt:i4>131141</vt:i4>
      </vt:variant>
      <vt:variant>
        <vt:i4>18</vt:i4>
      </vt:variant>
      <vt:variant>
        <vt:i4>0</vt:i4>
      </vt:variant>
      <vt:variant>
        <vt:i4>5</vt:i4>
      </vt:variant>
      <vt:variant>
        <vt:lpwstr>http://www.mercadopublico.cl/</vt:lpwstr>
      </vt:variant>
      <vt:variant>
        <vt:lpwstr/>
      </vt:variant>
      <vt:variant>
        <vt:i4>131141</vt:i4>
      </vt:variant>
      <vt:variant>
        <vt:i4>15</vt:i4>
      </vt:variant>
      <vt:variant>
        <vt:i4>0</vt:i4>
      </vt:variant>
      <vt:variant>
        <vt:i4>5</vt:i4>
      </vt:variant>
      <vt:variant>
        <vt:lpwstr>http://www.mercadopublico.cl/</vt:lpwstr>
      </vt:variant>
      <vt:variant>
        <vt:lpwstr/>
      </vt:variant>
      <vt:variant>
        <vt:i4>131141</vt:i4>
      </vt:variant>
      <vt:variant>
        <vt:i4>12</vt:i4>
      </vt:variant>
      <vt:variant>
        <vt:i4>0</vt:i4>
      </vt:variant>
      <vt:variant>
        <vt:i4>5</vt:i4>
      </vt:variant>
      <vt:variant>
        <vt:lpwstr>http://www.mercadopublico.cl/</vt:lpwstr>
      </vt:variant>
      <vt:variant>
        <vt:lpwstr/>
      </vt:variant>
      <vt:variant>
        <vt:i4>131141</vt:i4>
      </vt:variant>
      <vt:variant>
        <vt:i4>9</vt:i4>
      </vt:variant>
      <vt:variant>
        <vt:i4>0</vt:i4>
      </vt:variant>
      <vt:variant>
        <vt:i4>5</vt:i4>
      </vt:variant>
      <vt:variant>
        <vt:lpwstr>http://www.mercadopublico.cl/</vt:lpwstr>
      </vt:variant>
      <vt:variant>
        <vt:lpwstr/>
      </vt:variant>
      <vt:variant>
        <vt:i4>131141</vt:i4>
      </vt:variant>
      <vt:variant>
        <vt:i4>6</vt:i4>
      </vt:variant>
      <vt:variant>
        <vt:i4>0</vt:i4>
      </vt:variant>
      <vt:variant>
        <vt:i4>5</vt:i4>
      </vt:variant>
      <vt:variant>
        <vt:lpwstr>http://www.mercadopublico.cl/</vt:lpwstr>
      </vt:variant>
      <vt:variant>
        <vt:lpwstr/>
      </vt:variant>
      <vt:variant>
        <vt:i4>131141</vt:i4>
      </vt:variant>
      <vt:variant>
        <vt:i4>3</vt:i4>
      </vt:variant>
      <vt:variant>
        <vt:i4>0</vt:i4>
      </vt:variant>
      <vt:variant>
        <vt:i4>5</vt:i4>
      </vt:variant>
      <vt:variant>
        <vt:lpwstr>http://www.mercadopublico.cl/</vt:lpwstr>
      </vt:variant>
      <vt:variant>
        <vt:lpwstr/>
      </vt:variant>
      <vt:variant>
        <vt:i4>7733354</vt:i4>
      </vt:variant>
      <vt:variant>
        <vt:i4>0</vt:i4>
      </vt:variant>
      <vt:variant>
        <vt:i4>0</vt:i4>
      </vt:variant>
      <vt:variant>
        <vt:i4>5</vt:i4>
      </vt:variant>
      <vt:variant>
        <vt:lpwstr>http://www.chilecompra.cl/</vt:lpwstr>
      </vt:variant>
      <vt:variant>
        <vt:lpwstr/>
      </vt:variant>
      <vt:variant>
        <vt:i4>720962</vt:i4>
      </vt:variant>
      <vt:variant>
        <vt:i4>0</vt:i4>
      </vt:variant>
      <vt:variant>
        <vt:i4>0</vt:i4>
      </vt:variant>
      <vt:variant>
        <vt:i4>5</vt:i4>
      </vt:variant>
      <vt:variant>
        <vt:lpwstr>http://www.hospitallosangeles.cl/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TERMINOS DE REFERENCIA</dc:title>
  <dc:creator>Isabel Bastidas Aguilera</dc:creator>
  <cp:lastModifiedBy>Jefe Apoyo Logistico</cp:lastModifiedBy>
  <cp:revision>8</cp:revision>
  <cp:lastPrinted>2026-03-11T14:54:00Z</cp:lastPrinted>
  <dcterms:created xsi:type="dcterms:W3CDTF">2026-06-10T16:14:00Z</dcterms:created>
  <dcterms:modified xsi:type="dcterms:W3CDTF">2026-07-13T12:31:00Z</dcterms:modified>
</cp:coreProperties>
</file>